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DBEBD" w14:textId="77777777" w:rsidR="00D00CAC" w:rsidRDefault="00D00CAC" w:rsidP="00BF281E">
      <w:pPr>
        <w:pStyle w:val="western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7B8B8B6D" w14:textId="77777777" w:rsidR="00572551" w:rsidRDefault="00572551" w:rsidP="00BF281E">
      <w:pPr>
        <w:pStyle w:val="western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3370BC99" w14:textId="77777777" w:rsidR="00BF281E" w:rsidRPr="002B293D" w:rsidRDefault="00BF281E" w:rsidP="00BF281E">
      <w:pPr>
        <w:pStyle w:val="western"/>
        <w:spacing w:before="0" w:beforeAutospacing="0" w:after="0" w:afterAutospacing="0"/>
        <w:jc w:val="center"/>
        <w:rPr>
          <w:color w:val="000000"/>
        </w:rPr>
      </w:pPr>
      <w:r w:rsidRPr="002B293D">
        <w:rPr>
          <w:b/>
          <w:bCs/>
          <w:color w:val="000000"/>
        </w:rPr>
        <w:t>ТЕХНИЧЕСКОЕ ЗАДАНИЕ</w:t>
      </w:r>
    </w:p>
    <w:p w14:paraId="070017EC" w14:textId="77777777" w:rsidR="002B293D" w:rsidRDefault="00D00CAC" w:rsidP="00231966">
      <w:pPr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</w:t>
      </w:r>
      <w:r w:rsidR="00231966" w:rsidRPr="00231966">
        <w:rPr>
          <w:b/>
          <w:bCs/>
          <w:color w:val="000000"/>
          <w:sz w:val="24"/>
          <w:szCs w:val="24"/>
        </w:rPr>
        <w:t xml:space="preserve">а </w:t>
      </w:r>
      <w:r w:rsidR="001C19B8">
        <w:rPr>
          <w:b/>
          <w:bCs/>
          <w:color w:val="000000"/>
          <w:sz w:val="24"/>
          <w:szCs w:val="24"/>
        </w:rPr>
        <w:t xml:space="preserve">поставку </w:t>
      </w:r>
      <w:r w:rsidR="00216B00">
        <w:rPr>
          <w:b/>
          <w:bCs/>
          <w:color w:val="000000"/>
          <w:sz w:val="24"/>
          <w:szCs w:val="24"/>
        </w:rPr>
        <w:t>ламп спортивного освещения</w:t>
      </w:r>
    </w:p>
    <w:p w14:paraId="08016122" w14:textId="37F81BA3" w:rsidR="00CD4658" w:rsidRDefault="00CD4658" w:rsidP="00FE2990">
      <w:pPr>
        <w:ind w:firstLine="0"/>
      </w:pPr>
    </w:p>
    <w:tbl>
      <w:tblPr>
        <w:tblStyle w:val="a6"/>
        <w:tblW w:w="10206" w:type="dxa"/>
        <w:tblInd w:w="-5" w:type="dxa"/>
        <w:tblLook w:val="04A0" w:firstRow="1" w:lastRow="0" w:firstColumn="1" w:lastColumn="0" w:noHBand="0" w:noVBand="1"/>
      </w:tblPr>
      <w:tblGrid>
        <w:gridCol w:w="792"/>
        <w:gridCol w:w="3886"/>
        <w:gridCol w:w="4111"/>
        <w:gridCol w:w="1417"/>
      </w:tblGrid>
      <w:tr w:rsidR="00C533DD" w14:paraId="6AB86D95" w14:textId="32BE93F6" w:rsidTr="00C533DD">
        <w:tc>
          <w:tcPr>
            <w:tcW w:w="792" w:type="dxa"/>
            <w:vAlign w:val="center"/>
          </w:tcPr>
          <w:p w14:paraId="630A1813" w14:textId="77777777" w:rsidR="00C533DD" w:rsidRDefault="00C533DD" w:rsidP="0094517B">
            <w:pPr>
              <w:ind w:firstLine="0"/>
              <w:jc w:val="center"/>
              <w:rPr>
                <w:sz w:val="24"/>
                <w:szCs w:val="24"/>
              </w:rPr>
            </w:pPr>
            <w:r w:rsidRPr="007E630C">
              <w:t>№</w:t>
            </w:r>
          </w:p>
        </w:tc>
        <w:tc>
          <w:tcPr>
            <w:tcW w:w="3886" w:type="dxa"/>
            <w:vAlign w:val="center"/>
          </w:tcPr>
          <w:p w14:paraId="154A8A97" w14:textId="77777777" w:rsidR="00C533DD" w:rsidRDefault="00C533DD" w:rsidP="0094517B">
            <w:pPr>
              <w:ind w:firstLine="0"/>
              <w:jc w:val="center"/>
              <w:rPr>
                <w:sz w:val="24"/>
                <w:szCs w:val="24"/>
              </w:rPr>
            </w:pPr>
            <w:r w:rsidRPr="007E630C">
              <w:t>Наименование</w:t>
            </w:r>
          </w:p>
        </w:tc>
        <w:tc>
          <w:tcPr>
            <w:tcW w:w="4111" w:type="dxa"/>
            <w:vAlign w:val="center"/>
          </w:tcPr>
          <w:p w14:paraId="67B375BB" w14:textId="77777777" w:rsidR="00C533DD" w:rsidRPr="00A313F7" w:rsidRDefault="00C533DD" w:rsidP="0094517B">
            <w:pPr>
              <w:ind w:firstLine="0"/>
              <w:jc w:val="center"/>
            </w:pPr>
            <w:r>
              <w:t>Электрические параметры</w:t>
            </w:r>
          </w:p>
        </w:tc>
        <w:tc>
          <w:tcPr>
            <w:tcW w:w="1417" w:type="dxa"/>
            <w:vAlign w:val="center"/>
          </w:tcPr>
          <w:p w14:paraId="336382F6" w14:textId="615B0F5E" w:rsidR="00C533DD" w:rsidRDefault="00C533DD" w:rsidP="0094517B">
            <w:pPr>
              <w:ind w:firstLine="0"/>
              <w:jc w:val="center"/>
            </w:pPr>
            <w:r>
              <w:t>Кол-во, шт.*</w:t>
            </w:r>
          </w:p>
        </w:tc>
      </w:tr>
      <w:tr w:rsidR="00C533DD" w14:paraId="1157CA7A" w14:textId="13E40F86" w:rsidTr="00C533DD">
        <w:tc>
          <w:tcPr>
            <w:tcW w:w="792" w:type="dxa"/>
            <w:vAlign w:val="center"/>
          </w:tcPr>
          <w:p w14:paraId="47046BB5" w14:textId="77777777" w:rsidR="00C533DD" w:rsidRDefault="00C533DD" w:rsidP="00A05FCB">
            <w:pPr>
              <w:ind w:firstLine="0"/>
              <w:jc w:val="center"/>
              <w:rPr>
                <w:sz w:val="24"/>
                <w:szCs w:val="24"/>
              </w:rPr>
            </w:pPr>
          </w:p>
          <w:p w14:paraId="3499E0F3" w14:textId="24B50863" w:rsidR="00C533DD" w:rsidRDefault="00C533DD" w:rsidP="00A05FC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86" w:type="dxa"/>
            <w:vAlign w:val="center"/>
          </w:tcPr>
          <w:p w14:paraId="52FD0F14" w14:textId="77777777" w:rsidR="00C533DD" w:rsidRDefault="00C533DD" w:rsidP="0094517B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0E57A9F7" w14:textId="45A8E082" w:rsidR="00C533DD" w:rsidRDefault="00C533DD" w:rsidP="0094517B">
            <w:pPr>
              <w:ind w:firstLine="0"/>
              <w:rPr>
                <w:sz w:val="24"/>
                <w:szCs w:val="24"/>
              </w:rPr>
            </w:pPr>
            <w:r w:rsidRPr="00FE7A3E">
              <w:rPr>
                <w:sz w:val="24"/>
                <w:szCs w:val="24"/>
                <w:lang w:eastAsia="en-US"/>
              </w:rPr>
              <w:t xml:space="preserve">Лампа </w:t>
            </w:r>
            <w:proofErr w:type="spellStart"/>
            <w:r w:rsidRPr="00FE7A3E">
              <w:rPr>
                <w:sz w:val="24"/>
                <w:szCs w:val="24"/>
                <w:lang w:eastAsia="en-US"/>
              </w:rPr>
              <w:t>металлогалогенная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E7A3E">
              <w:rPr>
                <w:sz w:val="24"/>
                <w:szCs w:val="24"/>
                <w:lang w:eastAsia="en-US"/>
              </w:rPr>
              <w:t>МГЛ 2000</w:t>
            </w:r>
            <w:r>
              <w:rPr>
                <w:sz w:val="24"/>
                <w:szCs w:val="24"/>
                <w:lang w:eastAsia="en-US"/>
              </w:rPr>
              <w:t xml:space="preserve"> В</w:t>
            </w:r>
            <w:r w:rsidRPr="00FE7A3E">
              <w:rPr>
                <w:sz w:val="24"/>
                <w:szCs w:val="24"/>
                <w:lang w:eastAsia="en-US"/>
              </w:rPr>
              <w:t xml:space="preserve">т </w:t>
            </w:r>
            <w:r w:rsidRPr="00FE7A3E">
              <w:rPr>
                <w:sz w:val="24"/>
                <w:szCs w:val="24"/>
                <w:lang w:val="en-US" w:eastAsia="en-US"/>
              </w:rPr>
              <w:t>HQI</w:t>
            </w:r>
            <w:r w:rsidRPr="00FE7A3E">
              <w:rPr>
                <w:sz w:val="24"/>
                <w:szCs w:val="24"/>
                <w:lang w:eastAsia="en-US"/>
              </w:rPr>
              <w:t>-</w:t>
            </w:r>
            <w:r w:rsidRPr="00FE7A3E">
              <w:rPr>
                <w:sz w:val="24"/>
                <w:szCs w:val="24"/>
                <w:lang w:val="en-US" w:eastAsia="en-US"/>
              </w:rPr>
              <w:t>T</w:t>
            </w:r>
            <w:r w:rsidRPr="00FE7A3E">
              <w:rPr>
                <w:sz w:val="24"/>
                <w:szCs w:val="24"/>
                <w:lang w:eastAsia="en-US"/>
              </w:rPr>
              <w:t xml:space="preserve"> 2000</w:t>
            </w:r>
            <w:r w:rsidRPr="00FE7A3E">
              <w:rPr>
                <w:sz w:val="24"/>
                <w:szCs w:val="24"/>
                <w:lang w:val="en-US" w:eastAsia="en-US"/>
              </w:rPr>
              <w:t>W</w:t>
            </w:r>
            <w:r w:rsidRPr="00FE7A3E">
              <w:rPr>
                <w:sz w:val="24"/>
                <w:szCs w:val="24"/>
                <w:lang w:eastAsia="en-US"/>
              </w:rPr>
              <w:t>/</w:t>
            </w:r>
            <w:r w:rsidRPr="00FE7A3E">
              <w:rPr>
                <w:sz w:val="24"/>
                <w:szCs w:val="24"/>
                <w:lang w:val="en-US" w:eastAsia="en-US"/>
              </w:rPr>
              <w:t>D</w:t>
            </w:r>
            <w:r w:rsidRPr="00FE7A3E">
              <w:rPr>
                <w:sz w:val="24"/>
                <w:szCs w:val="24"/>
                <w:lang w:eastAsia="en-US"/>
              </w:rPr>
              <w:t>/</w:t>
            </w:r>
            <w:r w:rsidRPr="00FE7A3E">
              <w:rPr>
                <w:sz w:val="24"/>
                <w:szCs w:val="24"/>
                <w:lang w:val="en-US" w:eastAsia="en-US"/>
              </w:rPr>
              <w:t>I</w:t>
            </w:r>
            <w:r w:rsidRPr="00FE7A3E">
              <w:rPr>
                <w:sz w:val="24"/>
                <w:szCs w:val="24"/>
                <w:lang w:eastAsia="en-US"/>
              </w:rPr>
              <w:t xml:space="preserve"> 3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FE7A3E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>В</w:t>
            </w:r>
            <w:r w:rsidRPr="00FE7A3E">
              <w:rPr>
                <w:sz w:val="24"/>
                <w:szCs w:val="24"/>
                <w:lang w:eastAsia="en-US"/>
              </w:rPr>
              <w:t xml:space="preserve"> </w:t>
            </w:r>
            <w:r w:rsidRPr="00FE7A3E">
              <w:rPr>
                <w:sz w:val="24"/>
                <w:szCs w:val="24"/>
                <w:lang w:val="en-US" w:eastAsia="en-US"/>
              </w:rPr>
              <w:t>E</w:t>
            </w:r>
            <w:r w:rsidRPr="00FE7A3E">
              <w:rPr>
                <w:sz w:val="24"/>
                <w:szCs w:val="24"/>
                <w:lang w:eastAsia="en-US"/>
              </w:rPr>
              <w:t>40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DE46B2">
              <w:rPr>
                <w:sz w:val="24"/>
                <w:szCs w:val="24"/>
                <w:lang w:eastAsia="en-US"/>
              </w:rPr>
              <w:t>FS1 OSRAM</w:t>
            </w:r>
          </w:p>
        </w:tc>
        <w:tc>
          <w:tcPr>
            <w:tcW w:w="4111" w:type="dxa"/>
            <w:vAlign w:val="center"/>
          </w:tcPr>
          <w:p w14:paraId="54201A7B" w14:textId="77777777" w:rsidR="00C533DD" w:rsidRPr="00FE7A3E" w:rsidRDefault="00C533DD" w:rsidP="0094517B">
            <w:pPr>
              <w:ind w:firstLine="0"/>
              <w:rPr>
                <w:sz w:val="24"/>
                <w:szCs w:val="24"/>
              </w:rPr>
            </w:pPr>
            <w:r w:rsidRPr="00FE7A3E">
              <w:rPr>
                <w:sz w:val="24"/>
                <w:szCs w:val="24"/>
              </w:rPr>
              <w:t xml:space="preserve">Номинальный мощность </w:t>
            </w:r>
            <w:r>
              <w:rPr>
                <w:sz w:val="24"/>
                <w:szCs w:val="24"/>
              </w:rPr>
              <w:t>2</w:t>
            </w:r>
            <w:r w:rsidRPr="00FE7A3E">
              <w:rPr>
                <w:sz w:val="24"/>
                <w:szCs w:val="24"/>
              </w:rPr>
              <w:t>000.00 Вт</w:t>
            </w:r>
          </w:p>
          <w:p w14:paraId="6EA4D1E6" w14:textId="209764FF" w:rsidR="00C533DD" w:rsidRPr="00FE7A3E" w:rsidRDefault="00C533DD" w:rsidP="0094517B">
            <w:pPr>
              <w:ind w:firstLine="0"/>
              <w:rPr>
                <w:sz w:val="24"/>
                <w:szCs w:val="24"/>
              </w:rPr>
            </w:pPr>
            <w:r w:rsidRPr="00FE7A3E">
              <w:rPr>
                <w:sz w:val="24"/>
                <w:szCs w:val="24"/>
              </w:rPr>
              <w:t xml:space="preserve">Номинальный напряжение </w:t>
            </w:r>
            <w:r>
              <w:rPr>
                <w:sz w:val="24"/>
                <w:szCs w:val="24"/>
              </w:rPr>
              <w:t>38</w:t>
            </w:r>
            <w:r w:rsidRPr="00FE7A3E">
              <w:rPr>
                <w:sz w:val="24"/>
                <w:szCs w:val="24"/>
              </w:rPr>
              <w:t>0 В</w:t>
            </w:r>
          </w:p>
          <w:p w14:paraId="44155000" w14:textId="77777777" w:rsidR="00C533DD" w:rsidRPr="00FE7A3E" w:rsidRDefault="00C533DD" w:rsidP="0094517B">
            <w:pPr>
              <w:ind w:firstLine="0"/>
              <w:rPr>
                <w:sz w:val="24"/>
                <w:szCs w:val="24"/>
              </w:rPr>
            </w:pPr>
            <w:r w:rsidRPr="00FE7A3E">
              <w:rPr>
                <w:sz w:val="24"/>
                <w:szCs w:val="24"/>
              </w:rPr>
              <w:t xml:space="preserve">Ток лампы </w:t>
            </w:r>
            <w:r>
              <w:rPr>
                <w:sz w:val="24"/>
                <w:szCs w:val="24"/>
              </w:rPr>
              <w:t>10</w:t>
            </w:r>
            <w:r w:rsidRPr="00FE7A3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FE7A3E">
              <w:rPr>
                <w:sz w:val="24"/>
                <w:szCs w:val="24"/>
              </w:rPr>
              <w:t>0 А</w:t>
            </w:r>
          </w:p>
          <w:p w14:paraId="00AAFC20" w14:textId="77777777" w:rsidR="00C533DD" w:rsidRPr="00FE7A3E" w:rsidRDefault="00C533DD" w:rsidP="0094517B">
            <w:pPr>
              <w:ind w:firstLine="0"/>
              <w:rPr>
                <w:sz w:val="24"/>
                <w:szCs w:val="24"/>
              </w:rPr>
            </w:pPr>
            <w:r w:rsidRPr="00FE7A3E">
              <w:rPr>
                <w:sz w:val="24"/>
                <w:szCs w:val="24"/>
              </w:rPr>
              <w:t xml:space="preserve">PFC конденсатор на 50 Гц </w:t>
            </w:r>
            <w:r>
              <w:rPr>
                <w:sz w:val="24"/>
                <w:szCs w:val="24"/>
              </w:rPr>
              <w:t>60</w:t>
            </w:r>
            <w:r w:rsidRPr="00FE7A3E">
              <w:rPr>
                <w:sz w:val="24"/>
                <w:szCs w:val="24"/>
              </w:rPr>
              <w:t xml:space="preserve"> μF 1</w:t>
            </w:r>
          </w:p>
          <w:p w14:paraId="3A970F39" w14:textId="36740A64" w:rsidR="00C533DD" w:rsidRPr="00FE7A3E" w:rsidRDefault="00C533DD" w:rsidP="0094517B">
            <w:pPr>
              <w:ind w:firstLine="0"/>
              <w:rPr>
                <w:sz w:val="24"/>
                <w:szCs w:val="24"/>
              </w:rPr>
            </w:pPr>
            <w:r w:rsidRPr="00FE7A3E">
              <w:rPr>
                <w:sz w:val="24"/>
                <w:szCs w:val="24"/>
              </w:rPr>
              <w:t xml:space="preserve">Световой поток </w:t>
            </w:r>
            <w:r>
              <w:rPr>
                <w:sz w:val="24"/>
                <w:szCs w:val="24"/>
              </w:rPr>
              <w:t>130</w:t>
            </w:r>
            <w:r w:rsidRPr="00FE7A3E">
              <w:rPr>
                <w:sz w:val="24"/>
                <w:szCs w:val="24"/>
              </w:rPr>
              <w:t xml:space="preserve">000 </w:t>
            </w:r>
            <w:proofErr w:type="spellStart"/>
            <w:r w:rsidRPr="00FE7A3E">
              <w:rPr>
                <w:sz w:val="24"/>
                <w:szCs w:val="24"/>
              </w:rPr>
              <w:t>lm</w:t>
            </w:r>
            <w:proofErr w:type="spellEnd"/>
          </w:p>
          <w:p w14:paraId="502FCF01" w14:textId="77777777" w:rsidR="00C533DD" w:rsidRPr="00FE7A3E" w:rsidRDefault="00C533DD" w:rsidP="0094517B">
            <w:pPr>
              <w:ind w:firstLine="0"/>
              <w:rPr>
                <w:sz w:val="24"/>
                <w:szCs w:val="24"/>
              </w:rPr>
            </w:pPr>
            <w:r w:rsidRPr="00FE7A3E">
              <w:rPr>
                <w:sz w:val="24"/>
                <w:szCs w:val="24"/>
              </w:rPr>
              <w:t>Цветовая температура 7</w:t>
            </w:r>
            <w:r>
              <w:rPr>
                <w:sz w:val="24"/>
                <w:szCs w:val="24"/>
              </w:rPr>
              <w:t>4</w:t>
            </w:r>
            <w:r w:rsidRPr="00FE7A3E">
              <w:rPr>
                <w:sz w:val="24"/>
                <w:szCs w:val="24"/>
              </w:rPr>
              <w:t>50 K</w:t>
            </w:r>
          </w:p>
          <w:p w14:paraId="552541BD" w14:textId="77777777" w:rsidR="00C533DD" w:rsidRDefault="00C533DD" w:rsidP="0094517B">
            <w:pPr>
              <w:ind w:firstLine="0"/>
              <w:rPr>
                <w:sz w:val="24"/>
                <w:szCs w:val="24"/>
              </w:rPr>
            </w:pPr>
            <w:r w:rsidRPr="00FE7A3E">
              <w:rPr>
                <w:sz w:val="24"/>
                <w:szCs w:val="24"/>
              </w:rPr>
              <w:t>Цоколь Е40</w:t>
            </w:r>
          </w:p>
        </w:tc>
        <w:tc>
          <w:tcPr>
            <w:tcW w:w="1417" w:type="dxa"/>
            <w:vAlign w:val="center"/>
          </w:tcPr>
          <w:p w14:paraId="28A90F9D" w14:textId="28A910F5" w:rsidR="00C533DD" w:rsidRPr="00FE7A3E" w:rsidRDefault="00C533DD" w:rsidP="00C533D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4448FE3A" w14:textId="77777777" w:rsidR="00CD4658" w:rsidRDefault="00CD4658" w:rsidP="00FE2990">
      <w:pPr>
        <w:ind w:firstLine="0"/>
      </w:pPr>
    </w:p>
    <w:p w14:paraId="209DCEB1" w14:textId="77777777" w:rsidR="00EF2045" w:rsidRPr="00EF2045" w:rsidRDefault="00EF2045" w:rsidP="00EF2045">
      <w:pPr>
        <w:ind w:firstLine="0"/>
        <w:rPr>
          <w:sz w:val="24"/>
          <w:szCs w:val="24"/>
        </w:rPr>
      </w:pPr>
      <w:r w:rsidRPr="00EF2045">
        <w:rPr>
          <w:sz w:val="24"/>
          <w:szCs w:val="24"/>
        </w:rPr>
        <w:t>Доставка до склада Заказчика: Красноярский край, город Красноярск, улица Сибирская, дом 92, строение 23.</w:t>
      </w:r>
    </w:p>
    <w:p w14:paraId="1F6EC1C9" w14:textId="610F267A" w:rsidR="009B6C7F" w:rsidRDefault="00EF2045" w:rsidP="00EF2045">
      <w:pPr>
        <w:ind w:firstLine="0"/>
        <w:rPr>
          <w:sz w:val="24"/>
          <w:szCs w:val="24"/>
        </w:rPr>
      </w:pPr>
      <w:r w:rsidRPr="00EF2045">
        <w:rPr>
          <w:sz w:val="24"/>
          <w:szCs w:val="24"/>
        </w:rPr>
        <w:t>Стоимость доставки входит в общую стоимость объектов поставки.</w:t>
      </w:r>
    </w:p>
    <w:p w14:paraId="1ADA7211" w14:textId="006867A0" w:rsidR="00C533DD" w:rsidRPr="00EF2045" w:rsidRDefault="00C533DD" w:rsidP="00EF2045">
      <w:pPr>
        <w:ind w:firstLine="0"/>
        <w:rPr>
          <w:sz w:val="24"/>
          <w:szCs w:val="24"/>
        </w:rPr>
      </w:pPr>
      <w:r>
        <w:rPr>
          <w:sz w:val="24"/>
          <w:szCs w:val="24"/>
        </w:rPr>
        <w:t>*Итоговое количество поставляемых ламп зависит от конечной стоимости за 1 (одну) единицу товара.</w:t>
      </w:r>
    </w:p>
    <w:p w14:paraId="34F35766" w14:textId="248A37E5" w:rsidR="008D6C78" w:rsidRDefault="008D6C78" w:rsidP="00FE2990">
      <w:pPr>
        <w:ind w:firstLine="0"/>
      </w:pPr>
    </w:p>
    <w:p w14:paraId="658F195E" w14:textId="3DCD086F" w:rsidR="008D6C78" w:rsidRDefault="008D6C78" w:rsidP="00FE2990">
      <w:pPr>
        <w:ind w:firstLine="0"/>
      </w:pPr>
    </w:p>
    <w:p w14:paraId="7DC969A1" w14:textId="77777777" w:rsidR="008D6C78" w:rsidRDefault="008D6C78" w:rsidP="00FE2990">
      <w:pPr>
        <w:ind w:firstLine="0"/>
      </w:pPr>
    </w:p>
    <w:p w14:paraId="45A6A163" w14:textId="77777777" w:rsidR="008D6C78" w:rsidRDefault="008D6C78" w:rsidP="00FE2990">
      <w:pPr>
        <w:ind w:firstLine="0"/>
      </w:pPr>
    </w:p>
    <w:p w14:paraId="4B3D73E8" w14:textId="5CE2C1A4" w:rsidR="000A1D4B" w:rsidRDefault="00967A8A" w:rsidP="00A3759F">
      <w:pPr>
        <w:ind w:firstLine="0"/>
        <w:rPr>
          <w:sz w:val="24"/>
          <w:szCs w:val="24"/>
        </w:rPr>
      </w:pPr>
      <w:r w:rsidRPr="00967A8A">
        <w:rPr>
          <w:sz w:val="24"/>
          <w:szCs w:val="24"/>
        </w:rPr>
        <w:t>Главный инженер</w:t>
      </w:r>
      <w:r w:rsidR="00192903">
        <w:rPr>
          <w:sz w:val="24"/>
          <w:szCs w:val="24"/>
        </w:rPr>
        <w:t xml:space="preserve"> - начальник СТО</w:t>
      </w:r>
      <w:r w:rsidR="000F0EDC">
        <w:rPr>
          <w:sz w:val="24"/>
          <w:szCs w:val="24"/>
        </w:rPr>
        <w:t xml:space="preserve">                                                     </w:t>
      </w:r>
      <w:r w:rsidR="00661D14">
        <w:rPr>
          <w:sz w:val="24"/>
          <w:szCs w:val="24"/>
        </w:rPr>
        <w:t>_</w:t>
      </w:r>
      <w:r w:rsidR="0060283D">
        <w:rPr>
          <w:sz w:val="24"/>
          <w:szCs w:val="24"/>
        </w:rPr>
        <w:t>_______________</w:t>
      </w:r>
      <w:r w:rsidR="000F0EDC" w:rsidRPr="000F0EDC">
        <w:rPr>
          <w:sz w:val="24"/>
          <w:szCs w:val="24"/>
        </w:rPr>
        <w:t xml:space="preserve"> </w:t>
      </w:r>
      <w:r w:rsidR="005A4C7B">
        <w:rPr>
          <w:spacing w:val="-5"/>
          <w:sz w:val="24"/>
          <w:szCs w:val="24"/>
        </w:rPr>
        <w:t>О</w:t>
      </w:r>
      <w:r w:rsidR="00192903" w:rsidRPr="00192903">
        <w:rPr>
          <w:spacing w:val="-5"/>
          <w:sz w:val="24"/>
          <w:szCs w:val="24"/>
        </w:rPr>
        <w:t>.В.</w:t>
      </w:r>
      <w:r w:rsidR="00192903">
        <w:rPr>
          <w:spacing w:val="-5"/>
          <w:sz w:val="24"/>
          <w:szCs w:val="24"/>
        </w:rPr>
        <w:t xml:space="preserve"> </w:t>
      </w:r>
      <w:r w:rsidR="005A4C7B">
        <w:rPr>
          <w:spacing w:val="-5"/>
          <w:sz w:val="24"/>
          <w:szCs w:val="24"/>
        </w:rPr>
        <w:t>Вебер</w:t>
      </w:r>
    </w:p>
    <w:p w14:paraId="0F945AA2" w14:textId="77777777" w:rsidR="004B6BD2" w:rsidRDefault="004B6BD2" w:rsidP="00A3759F">
      <w:pPr>
        <w:ind w:firstLine="0"/>
        <w:rPr>
          <w:sz w:val="24"/>
          <w:szCs w:val="24"/>
        </w:rPr>
      </w:pPr>
    </w:p>
    <w:p w14:paraId="4965BA0A" w14:textId="5DFD6399" w:rsidR="0060283D" w:rsidRDefault="0060283D" w:rsidP="0060283D">
      <w:pPr>
        <w:ind w:firstLine="0"/>
        <w:rPr>
          <w:sz w:val="24"/>
          <w:szCs w:val="24"/>
        </w:rPr>
      </w:pPr>
      <w:r w:rsidRPr="0060283D">
        <w:rPr>
          <w:sz w:val="24"/>
          <w:szCs w:val="24"/>
        </w:rPr>
        <w:t>Главный энергетик</w:t>
      </w:r>
      <w:r w:rsidR="00661D14">
        <w:rPr>
          <w:sz w:val="24"/>
          <w:szCs w:val="24"/>
        </w:rPr>
        <w:t xml:space="preserve"> - начальник отдела</w:t>
      </w:r>
      <w:r w:rsidRPr="0060283D">
        <w:rPr>
          <w:sz w:val="24"/>
          <w:szCs w:val="24"/>
        </w:rPr>
        <w:tab/>
        <w:t xml:space="preserve">                  </w:t>
      </w:r>
      <w:r w:rsidR="008C2B6F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</w:t>
      </w:r>
      <w:r w:rsidR="00661D14">
        <w:rPr>
          <w:sz w:val="24"/>
          <w:szCs w:val="24"/>
        </w:rPr>
        <w:t xml:space="preserve">       __</w:t>
      </w:r>
      <w:r w:rsidRPr="0060283D">
        <w:rPr>
          <w:sz w:val="24"/>
          <w:szCs w:val="24"/>
        </w:rPr>
        <w:t>___________</w:t>
      </w:r>
      <w:r w:rsidR="005A4C7B">
        <w:rPr>
          <w:sz w:val="24"/>
          <w:szCs w:val="24"/>
        </w:rPr>
        <w:t>А</w:t>
      </w:r>
      <w:r w:rsidRPr="0060283D">
        <w:rPr>
          <w:sz w:val="24"/>
          <w:szCs w:val="24"/>
        </w:rPr>
        <w:t>.</w:t>
      </w:r>
      <w:r w:rsidR="005A4C7B">
        <w:rPr>
          <w:sz w:val="24"/>
          <w:szCs w:val="24"/>
        </w:rPr>
        <w:t>В</w:t>
      </w:r>
      <w:r w:rsidRPr="0060283D">
        <w:rPr>
          <w:sz w:val="24"/>
          <w:szCs w:val="24"/>
        </w:rPr>
        <w:t xml:space="preserve">. </w:t>
      </w:r>
      <w:r w:rsidR="005A4C7B">
        <w:rPr>
          <w:sz w:val="24"/>
          <w:szCs w:val="24"/>
        </w:rPr>
        <w:t>Порубенко</w:t>
      </w:r>
    </w:p>
    <w:p w14:paraId="4819F4D3" w14:textId="26D21945" w:rsidR="00A313F7" w:rsidRDefault="00A313F7" w:rsidP="0060283D">
      <w:pPr>
        <w:ind w:firstLine="0"/>
        <w:rPr>
          <w:sz w:val="24"/>
          <w:szCs w:val="24"/>
        </w:rPr>
      </w:pPr>
    </w:p>
    <w:p w14:paraId="65204501" w14:textId="77777777" w:rsidR="00A313F7" w:rsidRDefault="00A313F7" w:rsidP="0060283D">
      <w:pPr>
        <w:ind w:firstLine="0"/>
        <w:rPr>
          <w:sz w:val="24"/>
          <w:szCs w:val="24"/>
        </w:rPr>
      </w:pPr>
    </w:p>
    <w:p w14:paraId="5E9EEC85" w14:textId="77777777" w:rsidR="004B6BD2" w:rsidRPr="002B293D" w:rsidRDefault="004B6BD2" w:rsidP="0060283D">
      <w:pPr>
        <w:ind w:firstLine="0"/>
        <w:rPr>
          <w:sz w:val="24"/>
          <w:szCs w:val="24"/>
        </w:rPr>
      </w:pPr>
    </w:p>
    <w:sectPr w:rsidR="004B6BD2" w:rsidRPr="002B293D" w:rsidSect="008C2B6F">
      <w:pgSz w:w="11906" w:h="16838"/>
      <w:pgMar w:top="426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6E43DB"/>
    <w:multiLevelType w:val="hybridMultilevel"/>
    <w:tmpl w:val="84309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364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81E"/>
    <w:rsid w:val="000304BD"/>
    <w:rsid w:val="000A1D4B"/>
    <w:rsid w:val="000B3A73"/>
    <w:rsid w:val="000F0EDC"/>
    <w:rsid w:val="00101C77"/>
    <w:rsid w:val="00107E98"/>
    <w:rsid w:val="00192903"/>
    <w:rsid w:val="001C01F5"/>
    <w:rsid w:val="001C19B8"/>
    <w:rsid w:val="00213AE0"/>
    <w:rsid w:val="00216B00"/>
    <w:rsid w:val="00231966"/>
    <w:rsid w:val="002408AB"/>
    <w:rsid w:val="00281239"/>
    <w:rsid w:val="002B293D"/>
    <w:rsid w:val="002C5120"/>
    <w:rsid w:val="00390D3F"/>
    <w:rsid w:val="00394862"/>
    <w:rsid w:val="003B3E26"/>
    <w:rsid w:val="003C1D67"/>
    <w:rsid w:val="003E5EF9"/>
    <w:rsid w:val="003F4F7E"/>
    <w:rsid w:val="00420E63"/>
    <w:rsid w:val="004B5BDC"/>
    <w:rsid w:val="004B6BD2"/>
    <w:rsid w:val="004D4352"/>
    <w:rsid w:val="00500B2B"/>
    <w:rsid w:val="00510488"/>
    <w:rsid w:val="00512FB8"/>
    <w:rsid w:val="00517A1A"/>
    <w:rsid w:val="00550AB4"/>
    <w:rsid w:val="00551FA0"/>
    <w:rsid w:val="00556884"/>
    <w:rsid w:val="00572551"/>
    <w:rsid w:val="005955A5"/>
    <w:rsid w:val="005A4C7B"/>
    <w:rsid w:val="005A5D58"/>
    <w:rsid w:val="005A636E"/>
    <w:rsid w:val="005D176B"/>
    <w:rsid w:val="006024FF"/>
    <w:rsid w:val="0060283D"/>
    <w:rsid w:val="00614268"/>
    <w:rsid w:val="00661D14"/>
    <w:rsid w:val="00672844"/>
    <w:rsid w:val="00683844"/>
    <w:rsid w:val="00683D39"/>
    <w:rsid w:val="00697946"/>
    <w:rsid w:val="0073712F"/>
    <w:rsid w:val="00772041"/>
    <w:rsid w:val="00797348"/>
    <w:rsid w:val="007C5F53"/>
    <w:rsid w:val="007F0DB1"/>
    <w:rsid w:val="008741F1"/>
    <w:rsid w:val="008C2B6F"/>
    <w:rsid w:val="008D5FE7"/>
    <w:rsid w:val="008D6C78"/>
    <w:rsid w:val="00912D7F"/>
    <w:rsid w:val="00920A6D"/>
    <w:rsid w:val="00967A8A"/>
    <w:rsid w:val="00997A1B"/>
    <w:rsid w:val="009B6C7F"/>
    <w:rsid w:val="00A05FCB"/>
    <w:rsid w:val="00A20CDC"/>
    <w:rsid w:val="00A313F7"/>
    <w:rsid w:val="00A3759F"/>
    <w:rsid w:val="00A40539"/>
    <w:rsid w:val="00A801D8"/>
    <w:rsid w:val="00AD00C4"/>
    <w:rsid w:val="00B13D96"/>
    <w:rsid w:val="00B57693"/>
    <w:rsid w:val="00B7357E"/>
    <w:rsid w:val="00BA242B"/>
    <w:rsid w:val="00BF281E"/>
    <w:rsid w:val="00C1753B"/>
    <w:rsid w:val="00C533DD"/>
    <w:rsid w:val="00C53CA4"/>
    <w:rsid w:val="00C75A71"/>
    <w:rsid w:val="00CC300F"/>
    <w:rsid w:val="00CD4658"/>
    <w:rsid w:val="00CE57F5"/>
    <w:rsid w:val="00D00CAC"/>
    <w:rsid w:val="00D068BF"/>
    <w:rsid w:val="00D536D6"/>
    <w:rsid w:val="00D7261A"/>
    <w:rsid w:val="00D97548"/>
    <w:rsid w:val="00DE46B2"/>
    <w:rsid w:val="00E04A36"/>
    <w:rsid w:val="00E14353"/>
    <w:rsid w:val="00E86630"/>
    <w:rsid w:val="00E91667"/>
    <w:rsid w:val="00EF2045"/>
    <w:rsid w:val="00F072AC"/>
    <w:rsid w:val="00F50AEC"/>
    <w:rsid w:val="00FD29A6"/>
    <w:rsid w:val="00FE2990"/>
    <w:rsid w:val="00FE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1E13B"/>
  <w15:docId w15:val="{91B237DE-97AF-4866-8241-C8111670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81E"/>
    <w:pPr>
      <w:kinsoku w:val="0"/>
      <w:overflowPunct w:val="0"/>
      <w:autoSpaceDE w:val="0"/>
      <w:autoSpaceDN w:val="0"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F281E"/>
    <w:pPr>
      <w:kinsoku/>
      <w:overflowPunct/>
      <w:autoSpaceDE/>
      <w:autoSpaceDN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720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204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7261A"/>
    <w:pPr>
      <w:ind w:left="720"/>
      <w:contextualSpacing/>
    </w:pPr>
  </w:style>
  <w:style w:type="table" w:styleId="a6">
    <w:name w:val="Table Grid"/>
    <w:basedOn w:val="a1"/>
    <w:uiPriority w:val="39"/>
    <w:rsid w:val="00A31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A313F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313F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313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313F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313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3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18ADD-034C-4E1A-B7E2-C25487E3B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Mezentsev</dc:creator>
  <cp:lastModifiedBy>Порубенко Александр Васильевич</cp:lastModifiedBy>
  <cp:revision>14</cp:revision>
  <cp:lastPrinted>2020-07-24T09:22:00Z</cp:lastPrinted>
  <dcterms:created xsi:type="dcterms:W3CDTF">2020-07-28T06:16:00Z</dcterms:created>
  <dcterms:modified xsi:type="dcterms:W3CDTF">2026-09-17T04:05:00Z</dcterms:modified>
</cp:coreProperties>
</file>