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8CBC4" w14:textId="3BC9C74F" w:rsidR="00D70112" w:rsidRPr="00F75407" w:rsidRDefault="00D70112" w:rsidP="00F75407">
      <w:pPr>
        <w:shd w:val="clear" w:color="auto" w:fill="FFFFFF"/>
        <w:jc w:val="both"/>
        <w:rPr>
          <w:rFonts w:ascii="Tahoma" w:hAnsi="Tahoma" w:cs="Tahoma"/>
        </w:rPr>
      </w:pPr>
    </w:p>
    <w:p w14:paraId="03BDDF3F" w14:textId="77777777" w:rsidR="00AE2A31" w:rsidRPr="00F75407" w:rsidRDefault="00AE2A31" w:rsidP="00F75407">
      <w:pPr>
        <w:shd w:val="clear" w:color="auto" w:fill="FFFFFF"/>
        <w:jc w:val="both"/>
        <w:rPr>
          <w:rFonts w:ascii="Tahoma" w:hAnsi="Tahoma" w:cs="Tahoma"/>
          <w:b/>
        </w:rPr>
      </w:pPr>
    </w:p>
    <w:p w14:paraId="73289A5D" w14:textId="77777777" w:rsidR="002A08FA" w:rsidRPr="00BC5F22" w:rsidRDefault="00993B61" w:rsidP="00F75407">
      <w:pPr>
        <w:shd w:val="clear" w:color="auto" w:fill="FFFFFF"/>
        <w:tabs>
          <w:tab w:val="left" w:pos="1276"/>
        </w:tabs>
        <w:spacing w:line="283" w:lineRule="exact"/>
        <w:jc w:val="both"/>
        <w:rPr>
          <w:rFonts w:ascii="Tahoma" w:hAnsi="Tahoma" w:cs="Tahoma"/>
          <w:b/>
          <w:bCs/>
        </w:rPr>
      </w:pPr>
      <w:r w:rsidRPr="00BC5F22">
        <w:rPr>
          <w:rFonts w:ascii="Tahoma" w:hAnsi="Tahoma" w:cs="Tahoma"/>
          <w:b/>
          <w:bCs/>
        </w:rPr>
        <w:t xml:space="preserve">Техническое задание </w:t>
      </w:r>
    </w:p>
    <w:p w14:paraId="639EB4DB" w14:textId="77777777" w:rsidR="003477B0" w:rsidRPr="00BC5F22" w:rsidRDefault="00993B61" w:rsidP="00F75407">
      <w:pPr>
        <w:shd w:val="clear" w:color="auto" w:fill="FFFFFF"/>
        <w:tabs>
          <w:tab w:val="left" w:pos="1276"/>
        </w:tabs>
        <w:spacing w:line="283" w:lineRule="exact"/>
        <w:jc w:val="both"/>
        <w:rPr>
          <w:rFonts w:ascii="Tahoma" w:hAnsi="Tahoma" w:cs="Tahoma"/>
          <w:b/>
          <w:bCs/>
        </w:rPr>
      </w:pPr>
      <w:r w:rsidRPr="00BC5F22">
        <w:rPr>
          <w:rFonts w:ascii="Tahoma" w:hAnsi="Tahoma" w:cs="Tahoma"/>
          <w:b/>
          <w:bCs/>
        </w:rPr>
        <w:t xml:space="preserve">на оказание услуг по </w:t>
      </w:r>
      <w:r w:rsidR="0013397F" w:rsidRPr="00BC5F22">
        <w:rPr>
          <w:rFonts w:ascii="Tahoma" w:hAnsi="Tahoma" w:cs="Tahoma"/>
          <w:b/>
          <w:bCs/>
        </w:rPr>
        <w:t xml:space="preserve">комплексному </w:t>
      </w:r>
      <w:r w:rsidR="00A14D46" w:rsidRPr="00BC5F22">
        <w:rPr>
          <w:rFonts w:ascii="Tahoma" w:hAnsi="Tahoma" w:cs="Tahoma"/>
          <w:b/>
          <w:bCs/>
        </w:rPr>
        <w:t xml:space="preserve">техническому </w:t>
      </w:r>
      <w:r w:rsidR="0013397F" w:rsidRPr="00BC5F22">
        <w:rPr>
          <w:rFonts w:ascii="Tahoma" w:hAnsi="Tahoma" w:cs="Tahoma"/>
          <w:b/>
          <w:bCs/>
        </w:rPr>
        <w:t>обслуживанию</w:t>
      </w:r>
      <w:r w:rsidR="00260284" w:rsidRPr="00BC5F22">
        <w:rPr>
          <w:rFonts w:ascii="Tahoma" w:hAnsi="Tahoma" w:cs="Tahoma"/>
          <w:b/>
          <w:bCs/>
        </w:rPr>
        <w:t xml:space="preserve"> </w:t>
      </w:r>
    </w:p>
    <w:p w14:paraId="063855E4" w14:textId="7AF02523" w:rsidR="00930723" w:rsidRPr="00BC5F22" w:rsidRDefault="00FC777A" w:rsidP="00F75407">
      <w:pPr>
        <w:shd w:val="clear" w:color="auto" w:fill="FFFFFF"/>
        <w:tabs>
          <w:tab w:val="left" w:pos="1276"/>
        </w:tabs>
        <w:spacing w:line="283" w:lineRule="exact"/>
        <w:jc w:val="both"/>
        <w:rPr>
          <w:rFonts w:ascii="Tahoma" w:hAnsi="Tahoma" w:cs="Tahoma"/>
          <w:b/>
          <w:bCs/>
        </w:rPr>
      </w:pPr>
      <w:r w:rsidRPr="00BC5F22">
        <w:rPr>
          <w:rFonts w:ascii="Tahoma" w:hAnsi="Tahoma" w:cs="Tahoma"/>
          <w:b/>
          <w:bCs/>
        </w:rPr>
        <w:t>объектов</w:t>
      </w:r>
    </w:p>
    <w:p w14:paraId="0E0A700A" w14:textId="77777777" w:rsidR="0013397F" w:rsidRPr="00BC5F22" w:rsidRDefault="0013397F" w:rsidP="00F75407">
      <w:pPr>
        <w:shd w:val="clear" w:color="auto" w:fill="FFFFFF"/>
        <w:tabs>
          <w:tab w:val="left" w:pos="1276"/>
        </w:tabs>
        <w:spacing w:line="283" w:lineRule="exact"/>
        <w:jc w:val="both"/>
        <w:rPr>
          <w:rFonts w:ascii="Tahoma" w:hAnsi="Tahoma" w:cs="Tahoma"/>
          <w:b/>
          <w:bCs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5"/>
        <w:gridCol w:w="2216"/>
        <w:gridCol w:w="6464"/>
      </w:tblGrid>
      <w:tr w:rsidR="00E45E40" w:rsidRPr="00BC5F22" w14:paraId="605B21B0" w14:textId="77777777" w:rsidTr="00F75407">
        <w:trPr>
          <w:tblHeader/>
        </w:trPr>
        <w:tc>
          <w:tcPr>
            <w:tcW w:w="347" w:type="pct"/>
            <w:shd w:val="clear" w:color="auto" w:fill="auto"/>
            <w:vAlign w:val="center"/>
          </w:tcPr>
          <w:p w14:paraId="37760434" w14:textId="77777777" w:rsidR="00E75CB1" w:rsidRPr="00BC5F22" w:rsidRDefault="00E75CB1" w:rsidP="00F75407">
            <w:pPr>
              <w:jc w:val="both"/>
              <w:rPr>
                <w:rFonts w:ascii="Tahoma" w:hAnsi="Tahoma" w:cs="Tahoma"/>
                <w:b/>
              </w:rPr>
            </w:pPr>
            <w:bookmarkStart w:id="0" w:name="_Hlk57887290"/>
            <w:r w:rsidRPr="00BC5F22">
              <w:rPr>
                <w:rFonts w:ascii="Tahoma" w:hAnsi="Tahoma" w:cs="Tahoma"/>
                <w:b/>
              </w:rPr>
              <w:t>№</w:t>
            </w:r>
          </w:p>
          <w:p w14:paraId="3A43CEAA" w14:textId="46EFE788" w:rsidR="00E45E40" w:rsidRPr="00BC5F22" w:rsidRDefault="00E45E40" w:rsidP="00F75407">
            <w:pPr>
              <w:jc w:val="both"/>
              <w:rPr>
                <w:rFonts w:ascii="Tahoma" w:hAnsi="Tahoma" w:cs="Tahoma"/>
                <w:b/>
              </w:rPr>
            </w:pPr>
            <w:r w:rsidRPr="00BC5F22">
              <w:rPr>
                <w:rFonts w:ascii="Tahoma" w:hAnsi="Tahoma" w:cs="Tahoma"/>
                <w:b/>
              </w:rPr>
              <w:t>п/п</w:t>
            </w:r>
          </w:p>
        </w:tc>
        <w:tc>
          <w:tcPr>
            <w:tcW w:w="1190" w:type="pct"/>
            <w:shd w:val="clear" w:color="auto" w:fill="auto"/>
            <w:vAlign w:val="center"/>
          </w:tcPr>
          <w:p w14:paraId="565C2A7F" w14:textId="77777777" w:rsidR="00E45E40" w:rsidRPr="00BC5F22" w:rsidRDefault="00E45E40" w:rsidP="00F75407">
            <w:pPr>
              <w:jc w:val="both"/>
              <w:rPr>
                <w:rFonts w:ascii="Tahoma" w:hAnsi="Tahoma" w:cs="Tahoma"/>
                <w:b/>
              </w:rPr>
            </w:pPr>
            <w:r w:rsidRPr="00BC5F22">
              <w:rPr>
                <w:rFonts w:ascii="Tahoma" w:hAnsi="Tahoma" w:cs="Tahoma"/>
                <w:b/>
              </w:rPr>
              <w:t>Перечень основных данных и требований</w:t>
            </w:r>
          </w:p>
        </w:tc>
        <w:tc>
          <w:tcPr>
            <w:tcW w:w="3463" w:type="pct"/>
            <w:shd w:val="clear" w:color="auto" w:fill="auto"/>
            <w:vAlign w:val="center"/>
          </w:tcPr>
          <w:p w14:paraId="28D722B4" w14:textId="77777777" w:rsidR="00E45E40" w:rsidRPr="00BC5F22" w:rsidRDefault="00E45E40" w:rsidP="00F75407">
            <w:pPr>
              <w:jc w:val="both"/>
              <w:rPr>
                <w:rFonts w:ascii="Tahoma" w:hAnsi="Tahoma" w:cs="Tahoma"/>
                <w:b/>
              </w:rPr>
            </w:pPr>
            <w:r w:rsidRPr="00BC5F22">
              <w:rPr>
                <w:rFonts w:ascii="Tahoma" w:hAnsi="Tahoma" w:cs="Tahoma"/>
                <w:b/>
              </w:rPr>
              <w:t>Описание</w:t>
            </w:r>
          </w:p>
        </w:tc>
      </w:tr>
      <w:tr w:rsidR="00E45E40" w:rsidRPr="00BC5F22" w14:paraId="33D7D903" w14:textId="77777777" w:rsidTr="00F75407">
        <w:tc>
          <w:tcPr>
            <w:tcW w:w="347" w:type="pct"/>
            <w:shd w:val="clear" w:color="auto" w:fill="auto"/>
          </w:tcPr>
          <w:p w14:paraId="7E7FBC51" w14:textId="71272721" w:rsidR="00E45E40" w:rsidRPr="00BC5F22" w:rsidRDefault="003477B0" w:rsidP="00F75407">
            <w:pPr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1</w:t>
            </w:r>
            <w:r w:rsidR="00E45E40" w:rsidRPr="00BC5F22">
              <w:rPr>
                <w:rFonts w:ascii="Tahoma" w:hAnsi="Tahoma" w:cs="Tahoma"/>
                <w:bCs/>
              </w:rPr>
              <w:t>.</w:t>
            </w:r>
          </w:p>
        </w:tc>
        <w:tc>
          <w:tcPr>
            <w:tcW w:w="1190" w:type="pct"/>
            <w:shd w:val="clear" w:color="auto" w:fill="auto"/>
          </w:tcPr>
          <w:p w14:paraId="05687CBF" w14:textId="77777777" w:rsidR="00E45E40" w:rsidRPr="00BC5F22" w:rsidRDefault="00E45E40" w:rsidP="00F75407">
            <w:pPr>
              <w:spacing w:before="60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Место оказания услуг</w:t>
            </w:r>
          </w:p>
        </w:tc>
        <w:tc>
          <w:tcPr>
            <w:tcW w:w="3463" w:type="pct"/>
            <w:shd w:val="clear" w:color="auto" w:fill="auto"/>
          </w:tcPr>
          <w:p w14:paraId="7F8531E3" w14:textId="5DB85BC9" w:rsidR="00E45E40" w:rsidRPr="00BC5F22" w:rsidRDefault="00975268" w:rsidP="00F75407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 xml:space="preserve">660006, г. Красноярск, ул. Сибирская, д. 92, стр. 23 </w:t>
            </w:r>
            <w:proofErr w:type="spellStart"/>
            <w:r w:rsidRPr="00BC5F22">
              <w:rPr>
                <w:rFonts w:ascii="Tahoma" w:hAnsi="Tahoma" w:cs="Tahoma"/>
              </w:rPr>
              <w:t>Фанпарк</w:t>
            </w:r>
            <w:proofErr w:type="spellEnd"/>
            <w:r w:rsidRPr="00BC5F22">
              <w:rPr>
                <w:rFonts w:ascii="Tahoma" w:hAnsi="Tahoma" w:cs="Tahoma"/>
              </w:rPr>
              <w:t xml:space="preserve"> «Бобровый лог»</w:t>
            </w:r>
          </w:p>
        </w:tc>
      </w:tr>
      <w:tr w:rsidR="00E45E40" w:rsidRPr="00BC5F22" w14:paraId="5AA30609" w14:textId="77777777" w:rsidTr="00F75407">
        <w:tc>
          <w:tcPr>
            <w:tcW w:w="347" w:type="pct"/>
            <w:shd w:val="clear" w:color="auto" w:fill="auto"/>
          </w:tcPr>
          <w:p w14:paraId="1BED68B0" w14:textId="26393565" w:rsidR="00E45E40" w:rsidRPr="00BC5F22" w:rsidRDefault="003477B0" w:rsidP="00F75407">
            <w:pPr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2</w:t>
            </w:r>
            <w:r w:rsidR="00E45E40" w:rsidRPr="00BC5F22">
              <w:rPr>
                <w:rFonts w:ascii="Tahoma" w:hAnsi="Tahoma" w:cs="Tahoma"/>
                <w:bCs/>
              </w:rPr>
              <w:t>.</w:t>
            </w:r>
          </w:p>
        </w:tc>
        <w:tc>
          <w:tcPr>
            <w:tcW w:w="1190" w:type="pct"/>
            <w:shd w:val="clear" w:color="auto" w:fill="auto"/>
          </w:tcPr>
          <w:p w14:paraId="7DD5F363" w14:textId="7BC221A7" w:rsidR="00E45E40" w:rsidRPr="00BC5F22" w:rsidRDefault="00E45E40" w:rsidP="00F75407">
            <w:pPr>
              <w:spacing w:before="60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Перечень услуг</w:t>
            </w:r>
          </w:p>
        </w:tc>
        <w:tc>
          <w:tcPr>
            <w:tcW w:w="3463" w:type="pct"/>
            <w:shd w:val="clear" w:color="auto" w:fill="auto"/>
          </w:tcPr>
          <w:p w14:paraId="18BE78B1" w14:textId="495A0852" w:rsidR="00517B46" w:rsidRPr="00BC5F22" w:rsidRDefault="0028645E" w:rsidP="00F75407">
            <w:pPr>
              <w:pStyle w:val="a6"/>
              <w:widowControl w:val="0"/>
              <w:numPr>
                <w:ilvl w:val="0"/>
                <w:numId w:val="4"/>
              </w:numPr>
              <w:tabs>
                <w:tab w:val="left" w:pos="289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При работе на ППКД:</w:t>
            </w:r>
          </w:p>
          <w:p w14:paraId="35C45E14" w14:textId="11497ECF" w:rsidR="0028645E" w:rsidRPr="00BC5F22" w:rsidRDefault="0028645E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- производить очистку оборудования и подвижного состава, от атмосферных осадков и иных внешних воздействий;</w:t>
            </w:r>
          </w:p>
          <w:p w14:paraId="13A2382B" w14:textId="0ECD670E" w:rsidR="0028645E" w:rsidRPr="00BC5F22" w:rsidRDefault="0028645E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- подготавливать площадки (зоны) посадки-высадки и подходы к ним (при необходимости восстановить указатели, знаки, ограждения, разметку);</w:t>
            </w:r>
          </w:p>
          <w:p w14:paraId="40ADCEE1" w14:textId="32EF17D5" w:rsidR="0028645E" w:rsidRPr="00BC5F22" w:rsidRDefault="0028645E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- проверять ограждения станций и опор;</w:t>
            </w:r>
          </w:p>
          <w:p w14:paraId="1E5AB580" w14:textId="7758A68A" w:rsidR="0028645E" w:rsidRPr="00BC5F22" w:rsidRDefault="0028645E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- устранять выявленные в ходе осмотра и проверки неисправностей, препятствующих пуску;</w:t>
            </w:r>
          </w:p>
          <w:p w14:paraId="74EDFC9B" w14:textId="266AF181" w:rsidR="0028645E" w:rsidRPr="00BC5F22" w:rsidRDefault="0028645E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Во время эксплуатации ППКД:</w:t>
            </w:r>
          </w:p>
          <w:p w14:paraId="27ADCFCB" w14:textId="4187E190" w:rsidR="0028645E" w:rsidRPr="00BC5F22" w:rsidRDefault="0028645E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- неотлучно находиться на рабочем месте (площадка посадки-высадки) и оставлять его только после подмены или с разрешения машиниста воздушно-канатной дороги;</w:t>
            </w:r>
          </w:p>
          <w:p w14:paraId="5BBF51EB" w14:textId="310B9D53" w:rsidR="0028645E" w:rsidRPr="00BC5F22" w:rsidRDefault="0028645E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- информировать пассажиров о правилах перевозки при проезде, посадке и высадке на канатной дороге;</w:t>
            </w:r>
          </w:p>
          <w:p w14:paraId="67C4BF8B" w14:textId="267283CF" w:rsidR="0028645E" w:rsidRPr="00BC5F22" w:rsidRDefault="0028645E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- соблюдать и осуществлять контроль за соблюдением посетителями правил поведения;</w:t>
            </w:r>
          </w:p>
          <w:p w14:paraId="6FE426EA" w14:textId="149EA810" w:rsidR="0028645E" w:rsidRPr="00BC5F22" w:rsidRDefault="0028645E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- контролировать процесс посадки и высадки пассажиров;</w:t>
            </w:r>
          </w:p>
          <w:p w14:paraId="57F804A6" w14:textId="66BFB086" w:rsidR="0028645E" w:rsidRPr="00BC5F22" w:rsidRDefault="0028645E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- осуществлять помощь при посадке-высадке посетителей;</w:t>
            </w:r>
          </w:p>
          <w:p w14:paraId="5DD90396" w14:textId="4A36C0E3" w:rsidR="0028645E" w:rsidRPr="00BC5F22" w:rsidRDefault="0028645E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- производить посадку и высадку посетителей только в строго отведенном для этого месте;</w:t>
            </w:r>
          </w:p>
          <w:p w14:paraId="21C2EA01" w14:textId="77777777" w:rsidR="0028645E" w:rsidRPr="00BC5F22" w:rsidRDefault="0028645E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- контролировать закрытие защитной рамки кресла;</w:t>
            </w:r>
          </w:p>
          <w:p w14:paraId="4D97EFFF" w14:textId="5B1A0BB6" w:rsidR="0028645E" w:rsidRPr="00BC5F22" w:rsidRDefault="0028645E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- принимать меры по изменению режима работы канатной дороги в зависимости от пассажиропотока и при необходимости связываться с машинистом воздушно-канатной дороги по внутренней связи;</w:t>
            </w:r>
          </w:p>
          <w:p w14:paraId="58DEECFE" w14:textId="77777777" w:rsidR="0028645E" w:rsidRPr="00BC5F22" w:rsidRDefault="0028645E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- регулировать доступ, а также перевозку посетителей и грузов в соответствии с руководством по эксплуатации и правилами перевозки пассажиров;</w:t>
            </w:r>
          </w:p>
          <w:p w14:paraId="7B36A091" w14:textId="77777777" w:rsidR="0028645E" w:rsidRPr="00BC5F22" w:rsidRDefault="0028645E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- поддерживать в надлежащем состоянии площадки посадки и высадки, свою рабочую зону, а также проходы для персонала;</w:t>
            </w:r>
          </w:p>
          <w:p w14:paraId="72FFFA1A" w14:textId="77777777" w:rsidR="0028645E" w:rsidRPr="00BC5F22" w:rsidRDefault="0028645E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В случае возникновения аварий и инцидентов ППКД:</w:t>
            </w:r>
          </w:p>
          <w:p w14:paraId="612A9C26" w14:textId="0F7B7D6C" w:rsidR="0028645E" w:rsidRPr="00BC5F22" w:rsidRDefault="0028645E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- замедлять или остановить движение канатн</w:t>
            </w:r>
            <w:r w:rsidR="002B68C2" w:rsidRPr="00BC5F22">
              <w:rPr>
                <w:rFonts w:ascii="Tahoma" w:hAnsi="Tahoma" w:cs="Tahoma"/>
                <w:bCs/>
              </w:rPr>
              <w:t>ой</w:t>
            </w:r>
            <w:r w:rsidRPr="00BC5F22">
              <w:rPr>
                <w:rFonts w:ascii="Tahoma" w:hAnsi="Tahoma" w:cs="Tahoma"/>
                <w:bCs/>
              </w:rPr>
              <w:t xml:space="preserve"> дорог</w:t>
            </w:r>
            <w:r w:rsidR="002B68C2" w:rsidRPr="00BC5F22">
              <w:rPr>
                <w:rFonts w:ascii="Tahoma" w:hAnsi="Tahoma" w:cs="Tahoma"/>
                <w:bCs/>
              </w:rPr>
              <w:t>и</w:t>
            </w:r>
            <w:r w:rsidRPr="00BC5F22">
              <w:rPr>
                <w:rFonts w:ascii="Tahoma" w:hAnsi="Tahoma" w:cs="Tahoma"/>
                <w:bCs/>
              </w:rPr>
              <w:t xml:space="preserve"> </w:t>
            </w:r>
            <w:r w:rsidRPr="00BC5F22">
              <w:rPr>
                <w:rFonts w:ascii="Tahoma" w:hAnsi="Tahoma" w:cs="Tahoma"/>
                <w:bCs/>
              </w:rPr>
              <w:lastRenderedPageBreak/>
              <w:t>в случае возникновения аварий и инцидентов</w:t>
            </w:r>
          </w:p>
          <w:p w14:paraId="3AB53C71" w14:textId="77777777" w:rsidR="0028645E" w:rsidRPr="00BC5F22" w:rsidRDefault="0028645E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- сообщить машинисту воздушно-канатной дороги обо всех аварийных случаях, случаях нарушения эксплуатации и изменения условий эксплуатации;</w:t>
            </w:r>
          </w:p>
          <w:p w14:paraId="55DC7E56" w14:textId="77777777" w:rsidR="0028645E" w:rsidRPr="00BC5F22" w:rsidRDefault="0028645E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- принимать меры в соответствии с производственной инструкцией;</w:t>
            </w:r>
          </w:p>
          <w:p w14:paraId="4C6F6B2E" w14:textId="0D10290F" w:rsidR="006B7DFE" w:rsidRPr="00BC5F22" w:rsidRDefault="006B7DFE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Участвовать в регламентных работах.</w:t>
            </w:r>
          </w:p>
          <w:p w14:paraId="696FB30D" w14:textId="6253BEDA" w:rsidR="006B7DFE" w:rsidRPr="00BC5F22" w:rsidRDefault="006B7DFE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При перемещении на подвижном составе ППКД в качестве пассажира – строго соблюдать правила перевозки пассажиров ППКД.</w:t>
            </w:r>
          </w:p>
          <w:p w14:paraId="49D9F0AD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</w:p>
          <w:p w14:paraId="713E2CAE" w14:textId="1532F8DA" w:rsidR="006B7DFE" w:rsidRPr="00BC5F22" w:rsidRDefault="006B7DFE" w:rsidP="00F75407">
            <w:pPr>
              <w:pStyle w:val="a6"/>
              <w:widowControl w:val="0"/>
              <w:numPr>
                <w:ilvl w:val="0"/>
                <w:numId w:val="4"/>
              </w:numPr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При работе на ББКД:</w:t>
            </w:r>
          </w:p>
          <w:p w14:paraId="3FFDE2F6" w14:textId="179F9363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совместно с другими сотрудниками проверять исправность оборудования и инвентаря, необходимого для эксплуатации канатной дороги до приема посетителей;</w:t>
            </w:r>
          </w:p>
          <w:p w14:paraId="09F8C18D" w14:textId="53EF182D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производить очистку оборудования и подвижного состава, от атмосферных осадков и иных внешних воздействий;</w:t>
            </w:r>
          </w:p>
          <w:p w14:paraId="2725EAF5" w14:textId="3F67582E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подготавливать площадки (зоны) посадки-высадки и подходы к ним (при необходимости восстановить указатели, знаки, ограждения, разметку);</w:t>
            </w:r>
          </w:p>
          <w:p w14:paraId="74B37D56" w14:textId="666058D2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проверять содержание ограждений станций, опор и трассы канатной дороги;</w:t>
            </w:r>
          </w:p>
          <w:p w14:paraId="24DC3F42" w14:textId="06A7E15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проверять исправности средств сигнализации и связи;</w:t>
            </w:r>
          </w:p>
          <w:p w14:paraId="5DE4CF7E" w14:textId="19F13F99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Во время эксплуатации Б</w:t>
            </w:r>
            <w:r w:rsidR="002B68C2" w:rsidRPr="00BC5F22">
              <w:rPr>
                <w:rFonts w:ascii="Tahoma" w:hAnsi="Tahoma" w:cs="Tahoma"/>
              </w:rPr>
              <w:t>Б</w:t>
            </w:r>
            <w:r w:rsidRPr="00BC5F22">
              <w:rPr>
                <w:rFonts w:ascii="Tahoma" w:hAnsi="Tahoma" w:cs="Tahoma"/>
              </w:rPr>
              <w:t>КД:</w:t>
            </w:r>
          </w:p>
          <w:p w14:paraId="2DF91008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неотлучно находиться на рабочем месте (площадка посадки-высадки) и оставлять его только после подмены или с разрешения машиниста воздушно-канатной дороги;</w:t>
            </w:r>
          </w:p>
          <w:p w14:paraId="46E8D507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следить за состоянием оборудования;</w:t>
            </w:r>
          </w:p>
          <w:p w14:paraId="6D414A60" w14:textId="65DBA09A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контролировать состояние снежного покрытия по линии подъема лыжников и сноубордистов;</w:t>
            </w:r>
          </w:p>
          <w:p w14:paraId="7CCF4719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информировать пассажиров о правилах поведения при проезде, посадке и высадке на канатной дороге;</w:t>
            </w:r>
          </w:p>
          <w:p w14:paraId="36E77E99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соблюдать и осуществлять контроль за соблюдением посетителями правил пользования;</w:t>
            </w:r>
          </w:p>
          <w:p w14:paraId="69F07870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контролировать процесс посадки-высадки пассажиров;</w:t>
            </w:r>
          </w:p>
          <w:p w14:paraId="49495E1E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оказывать необходимую помощь при посадке-высадке посетителей;</w:t>
            </w:r>
          </w:p>
          <w:p w14:paraId="1EAC814A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 xml:space="preserve">- производить посадку и высадку посетителей только в </w:t>
            </w:r>
            <w:r w:rsidRPr="00BC5F22">
              <w:rPr>
                <w:rFonts w:ascii="Tahoma" w:hAnsi="Tahoma" w:cs="Tahoma"/>
              </w:rPr>
              <w:lastRenderedPageBreak/>
              <w:t>строго отведенном для этого месте;</w:t>
            </w:r>
          </w:p>
          <w:p w14:paraId="5AE8A5EF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принимать меры по изменению режима работы канатной дороги в зависимости от пассажиропотока и при необходимости связываться с машинистом-оператором по внутренней связи;</w:t>
            </w:r>
          </w:p>
          <w:p w14:paraId="2A32A88D" w14:textId="54FA5095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 xml:space="preserve">- регулировать доступ, а также </w:t>
            </w:r>
            <w:r w:rsidR="002B68C2" w:rsidRPr="00BC5F22">
              <w:rPr>
                <w:rFonts w:ascii="Tahoma" w:hAnsi="Tahoma" w:cs="Tahoma"/>
              </w:rPr>
              <w:t xml:space="preserve">проезд </w:t>
            </w:r>
            <w:r w:rsidRPr="00BC5F22">
              <w:rPr>
                <w:rFonts w:ascii="Tahoma" w:hAnsi="Tahoma" w:cs="Tahoma"/>
              </w:rPr>
              <w:t>посетителей в соответствии с руководством по эксплуатации и правилами перевозки пассажиров;</w:t>
            </w:r>
          </w:p>
          <w:p w14:paraId="7479042F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поддерживать в надлежащем состоянии площадки посадки и высадки, свою рабочую зону, а также проходы для персонала;</w:t>
            </w:r>
          </w:p>
          <w:p w14:paraId="61A26C8B" w14:textId="6348E358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В случае возникновения аварий и инцидентов Б</w:t>
            </w:r>
            <w:r w:rsidR="002B68C2" w:rsidRPr="00BC5F22">
              <w:rPr>
                <w:rFonts w:ascii="Tahoma" w:hAnsi="Tahoma" w:cs="Tahoma"/>
              </w:rPr>
              <w:t>Б</w:t>
            </w:r>
            <w:r w:rsidRPr="00BC5F22">
              <w:rPr>
                <w:rFonts w:ascii="Tahoma" w:hAnsi="Tahoma" w:cs="Tahoma"/>
              </w:rPr>
              <w:t>КД:</w:t>
            </w:r>
          </w:p>
          <w:p w14:paraId="2F2AF8DF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замедлять или остановить движение канатной дороги в случае возникновения аварий и инцидентов, оказать первую помощь пострадавшим при несчастных случаях;</w:t>
            </w:r>
          </w:p>
          <w:p w14:paraId="1E9A5DD4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сообщить машинисту воздушно-канатной дороги обо всех аварийных случаях, случаях нарушения эксплуатации и изменения условий эксплуатации;</w:t>
            </w:r>
          </w:p>
          <w:p w14:paraId="7AE3EE1E" w14:textId="2124EC5F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Участвовать в регламентных работах.</w:t>
            </w:r>
          </w:p>
          <w:p w14:paraId="2428BC14" w14:textId="77777777" w:rsidR="003921C0" w:rsidRPr="00BC5F22" w:rsidRDefault="003921C0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</w:p>
          <w:p w14:paraId="4C2065AC" w14:textId="337BFB74" w:rsidR="00832B71" w:rsidRPr="00BC5F22" w:rsidRDefault="00832B71" w:rsidP="00F75407">
            <w:pPr>
              <w:pStyle w:val="a6"/>
              <w:widowControl w:val="0"/>
              <w:numPr>
                <w:ilvl w:val="0"/>
                <w:numId w:val="4"/>
              </w:numPr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При работе на аттракционе «Родельбан»:</w:t>
            </w:r>
          </w:p>
          <w:p w14:paraId="11E95599" w14:textId="3748C4BA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 xml:space="preserve">- </w:t>
            </w:r>
            <w:r w:rsidR="000C48AC" w:rsidRPr="00BC5F22">
              <w:rPr>
                <w:rFonts w:ascii="Tahoma" w:hAnsi="Tahoma" w:cs="Tahoma"/>
              </w:rPr>
              <w:t>с</w:t>
            </w:r>
            <w:r w:rsidRPr="00BC5F22">
              <w:rPr>
                <w:rFonts w:ascii="Tahoma" w:hAnsi="Tahoma" w:cs="Tahoma"/>
              </w:rPr>
              <w:t>овместно с другими сотрудниками проверять исправность оборудования и инвентаря, необходимого для эксплуатации аттракциона;</w:t>
            </w:r>
          </w:p>
          <w:p w14:paraId="3F858774" w14:textId="5EFD604B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 xml:space="preserve">- </w:t>
            </w:r>
            <w:r w:rsidR="000C48AC" w:rsidRPr="00BC5F22">
              <w:rPr>
                <w:rFonts w:ascii="Tahoma" w:hAnsi="Tahoma" w:cs="Tahoma"/>
              </w:rPr>
              <w:t>п</w:t>
            </w:r>
            <w:r w:rsidRPr="00BC5F22">
              <w:rPr>
                <w:rFonts w:ascii="Tahoma" w:hAnsi="Tahoma" w:cs="Tahoma"/>
              </w:rPr>
              <w:t>роизводить очистку оборудования и подвижного состава, от атмосферных осадков и иных внешних воздействий;</w:t>
            </w:r>
          </w:p>
          <w:p w14:paraId="42E26255" w14:textId="4BEB0E94" w:rsidR="000C48AC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 xml:space="preserve">- </w:t>
            </w:r>
            <w:r w:rsidR="000C48AC" w:rsidRPr="00BC5F22">
              <w:rPr>
                <w:rFonts w:ascii="Tahoma" w:hAnsi="Tahoma" w:cs="Tahoma"/>
              </w:rPr>
              <w:t>п</w:t>
            </w:r>
            <w:r w:rsidRPr="00BC5F22">
              <w:rPr>
                <w:rFonts w:ascii="Tahoma" w:hAnsi="Tahoma" w:cs="Tahoma"/>
              </w:rPr>
              <w:t>ровер</w:t>
            </w:r>
            <w:r w:rsidR="000C48AC" w:rsidRPr="00BC5F22">
              <w:rPr>
                <w:rFonts w:ascii="Tahoma" w:hAnsi="Tahoma" w:cs="Tahoma"/>
              </w:rPr>
              <w:t>я</w:t>
            </w:r>
            <w:r w:rsidRPr="00BC5F22">
              <w:rPr>
                <w:rFonts w:ascii="Tahoma" w:hAnsi="Tahoma" w:cs="Tahoma"/>
              </w:rPr>
              <w:t>ть ограждения станций и пешеходных трапов;</w:t>
            </w:r>
          </w:p>
          <w:p w14:paraId="1EAB85C8" w14:textId="3E8CAED9" w:rsidR="00832B71" w:rsidRPr="00BC5F22" w:rsidRDefault="000C48AC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п</w:t>
            </w:r>
            <w:r w:rsidR="00832B71" w:rsidRPr="00BC5F22">
              <w:rPr>
                <w:rFonts w:ascii="Tahoma" w:hAnsi="Tahoma" w:cs="Tahoma"/>
              </w:rPr>
              <w:t>ровер</w:t>
            </w:r>
            <w:r w:rsidRPr="00BC5F22">
              <w:rPr>
                <w:rFonts w:ascii="Tahoma" w:hAnsi="Tahoma" w:cs="Tahoma"/>
              </w:rPr>
              <w:t>я</w:t>
            </w:r>
            <w:r w:rsidR="00832B71" w:rsidRPr="00BC5F22">
              <w:rPr>
                <w:rFonts w:ascii="Tahoma" w:hAnsi="Tahoma" w:cs="Tahoma"/>
              </w:rPr>
              <w:t>ть состояние и наличие в зонах посадки и на линии подъема-спуска знаков, указателей, правил;</w:t>
            </w:r>
          </w:p>
          <w:p w14:paraId="6A95309B" w14:textId="77777777" w:rsidR="000C48AC" w:rsidRPr="00BC5F22" w:rsidRDefault="000C48AC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п</w:t>
            </w:r>
            <w:r w:rsidR="00832B71" w:rsidRPr="00BC5F22">
              <w:rPr>
                <w:rFonts w:ascii="Tahoma" w:hAnsi="Tahoma" w:cs="Tahoma"/>
              </w:rPr>
              <w:t>ровер</w:t>
            </w:r>
            <w:r w:rsidRPr="00BC5F22">
              <w:rPr>
                <w:rFonts w:ascii="Tahoma" w:hAnsi="Tahoma" w:cs="Tahoma"/>
              </w:rPr>
              <w:t>я</w:t>
            </w:r>
            <w:r w:rsidR="00832B71" w:rsidRPr="00BC5F22">
              <w:rPr>
                <w:rFonts w:ascii="Tahoma" w:hAnsi="Tahoma" w:cs="Tahoma"/>
              </w:rPr>
              <w:t>ть исправности средств сигнализации и связи;</w:t>
            </w:r>
          </w:p>
          <w:p w14:paraId="42442403" w14:textId="2DE4354D" w:rsidR="00832B71" w:rsidRPr="00BC5F22" w:rsidRDefault="000C48AC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с</w:t>
            </w:r>
            <w:r w:rsidR="00832B71" w:rsidRPr="00BC5F22">
              <w:rPr>
                <w:rFonts w:ascii="Tahoma" w:hAnsi="Tahoma" w:cs="Tahoma"/>
              </w:rPr>
              <w:t>оверш</w:t>
            </w:r>
            <w:r w:rsidRPr="00BC5F22">
              <w:rPr>
                <w:rFonts w:ascii="Tahoma" w:hAnsi="Tahoma" w:cs="Tahoma"/>
              </w:rPr>
              <w:t>а</w:t>
            </w:r>
            <w:r w:rsidR="00832B71" w:rsidRPr="00BC5F22">
              <w:rPr>
                <w:rFonts w:ascii="Tahoma" w:hAnsi="Tahoma" w:cs="Tahoma"/>
              </w:rPr>
              <w:t>ть контрольн</w:t>
            </w:r>
            <w:r w:rsidRPr="00BC5F22">
              <w:rPr>
                <w:rFonts w:ascii="Tahoma" w:hAnsi="Tahoma" w:cs="Tahoma"/>
              </w:rPr>
              <w:t>ые</w:t>
            </w:r>
            <w:r w:rsidR="00832B71" w:rsidRPr="00BC5F22">
              <w:rPr>
                <w:rFonts w:ascii="Tahoma" w:hAnsi="Tahoma" w:cs="Tahoma"/>
              </w:rPr>
              <w:t xml:space="preserve"> спуск</w:t>
            </w:r>
            <w:r w:rsidRPr="00BC5F22">
              <w:rPr>
                <w:rFonts w:ascii="Tahoma" w:hAnsi="Tahoma" w:cs="Tahoma"/>
              </w:rPr>
              <w:t>и</w:t>
            </w:r>
            <w:r w:rsidR="00832B71" w:rsidRPr="00BC5F22">
              <w:rPr>
                <w:rFonts w:ascii="Tahoma" w:hAnsi="Tahoma" w:cs="Tahoma"/>
              </w:rPr>
              <w:t>, с измерением скорости движения, на разных санях (каждый день разные сани). При перемещении на подвижном составе аттракциона в качестве пассажира – строго соблюдать правила пользования аттракционом.</w:t>
            </w:r>
          </w:p>
          <w:p w14:paraId="4B266E4E" w14:textId="29CC545C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Во время эксплуатации аттракциона «Родельбан»:</w:t>
            </w:r>
          </w:p>
          <w:p w14:paraId="1C627503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неотлучно находиться на рабочем месте (площадка посадки-высадки, площадка верхней станции) и оставлять его только после подмены или с разрешения машиниста воздушно-канатной дороги;</w:t>
            </w:r>
          </w:p>
          <w:p w14:paraId="2B63C780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 xml:space="preserve">- следить за соблюдением посетителями правил </w:t>
            </w:r>
            <w:r w:rsidRPr="00BC5F22">
              <w:rPr>
                <w:rFonts w:ascii="Tahoma" w:hAnsi="Tahoma" w:cs="Tahoma"/>
              </w:rPr>
              <w:lastRenderedPageBreak/>
              <w:t>пользования аттракционом;</w:t>
            </w:r>
          </w:p>
          <w:p w14:paraId="2DE93645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оказывать помощь при посадке посетителей в сани аттракциона;</w:t>
            </w:r>
          </w:p>
          <w:p w14:paraId="66D3B474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застегнуть ремни безопасности;</w:t>
            </w:r>
          </w:p>
          <w:p w14:paraId="62BEB99A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проводить инструктаж посетителей перед поездкой на аттракционе;</w:t>
            </w:r>
          </w:p>
          <w:p w14:paraId="49E345A0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особое внимание обращать на физическое и эмоциональное состояние посетителей при посадке;</w:t>
            </w:r>
          </w:p>
          <w:p w14:paraId="2EF2EE8E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регулировать дистанцию между санями на линии;</w:t>
            </w:r>
          </w:p>
          <w:p w14:paraId="38B698D9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контролировать начало спуска посетителей на верхней станции;</w:t>
            </w:r>
          </w:p>
          <w:p w14:paraId="50129FD0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встретить посетителей на нижней станции, расстегнуть защитные ремни и помочь посетителям покинуть сани;</w:t>
            </w:r>
          </w:p>
          <w:p w14:paraId="7589C660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поддерживать в надлежащем состоянии площадки посадки и высадки, свою рабочую зону, а также проходы для персонала;</w:t>
            </w:r>
          </w:p>
          <w:p w14:paraId="418C4C95" w14:textId="39FCB439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В случае возникновения аварий и инцидентов на аттракционе «Родельбан»:</w:t>
            </w:r>
          </w:p>
          <w:p w14:paraId="3E62C5C6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остановить работу аттракциона и прекратить посадку посетителей;</w:t>
            </w:r>
          </w:p>
          <w:p w14:paraId="6E4A0801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сообщить машинисту воздушно-канатной дороги обо всех аварийных случаях, случаях нарушения эксплуатации и изменения условий эксплуатации;</w:t>
            </w:r>
          </w:p>
          <w:p w14:paraId="29220EB8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эвакуировать посетителей с подъёмников (дежурный верхней станции эвакуирует посетителей верхнего подъемника, дежурный нижней станции эвакуирует посетителей нижнего подъемника);</w:t>
            </w:r>
          </w:p>
          <w:p w14:paraId="1A9B622B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в случае происшествия с посетителем, оценить состояние здоровья и по возможности оказать первую помощь;</w:t>
            </w:r>
          </w:p>
          <w:p w14:paraId="5611BD5F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установить обстоятельства происшествия и личности участников;</w:t>
            </w:r>
          </w:p>
          <w:p w14:paraId="019AD6BC" w14:textId="77777777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при необходимости провести испытания на торможение попавших в аварию саней в присутствии участников происшествия;</w:t>
            </w:r>
          </w:p>
          <w:p w14:paraId="6FD0FC14" w14:textId="4FEB1451" w:rsidR="00832B71" w:rsidRPr="00BC5F22" w:rsidRDefault="00832B7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  <w:lang w:val="en-US"/>
              </w:rPr>
            </w:pPr>
            <w:r w:rsidRPr="00BC5F22">
              <w:rPr>
                <w:rFonts w:ascii="Tahoma" w:hAnsi="Tahoma" w:cs="Tahoma"/>
              </w:rPr>
              <w:t>Участвовать в регламентных работах;</w:t>
            </w:r>
          </w:p>
          <w:p w14:paraId="16B6174F" w14:textId="081AF57D" w:rsidR="000E2254" w:rsidRPr="00BC5F22" w:rsidRDefault="000E2254" w:rsidP="00F75407">
            <w:pPr>
              <w:pStyle w:val="a6"/>
              <w:widowControl w:val="0"/>
              <w:numPr>
                <w:ilvl w:val="0"/>
                <w:numId w:val="4"/>
              </w:numPr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 xml:space="preserve">При работе на </w:t>
            </w:r>
            <w:r w:rsidR="00E2167E" w:rsidRPr="00BC5F22">
              <w:rPr>
                <w:rFonts w:ascii="Tahoma" w:hAnsi="Tahoma" w:cs="Tahoma"/>
              </w:rPr>
              <w:t>Л</w:t>
            </w:r>
            <w:r w:rsidRPr="00BC5F22">
              <w:rPr>
                <w:rFonts w:ascii="Tahoma" w:hAnsi="Tahoma" w:cs="Tahoma"/>
              </w:rPr>
              <w:t>енточном подъемнике:</w:t>
            </w:r>
          </w:p>
          <w:p w14:paraId="6F4C1D5F" w14:textId="22492DBB" w:rsidR="000E2254" w:rsidRPr="00BC5F22" w:rsidRDefault="000E2254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совместно с другими сотрудниками проверять исправность оборудования и инвентаря, необходимого для эксплуатации ленточного подъемника;</w:t>
            </w:r>
          </w:p>
          <w:p w14:paraId="560FB275" w14:textId="4FC7E5FB" w:rsidR="000E2254" w:rsidRPr="00BC5F22" w:rsidRDefault="000E2254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lastRenderedPageBreak/>
              <w:t>- производить очистку ленты подъемника, от атмосферных осадков и иных внешних воздействий;</w:t>
            </w:r>
          </w:p>
          <w:p w14:paraId="333E108A" w14:textId="6BDCBAA8" w:rsidR="000E2254" w:rsidRPr="00BC5F22" w:rsidRDefault="000E2254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проверять ограждения подъемника сетями безопасности;</w:t>
            </w:r>
          </w:p>
          <w:p w14:paraId="6F0D5665" w14:textId="0FFB1FE4" w:rsidR="000E2254" w:rsidRPr="00BC5F22" w:rsidRDefault="000E2254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проверять состояние и наличие в зонах посадки и на линии подъема-спуска знаков, указателей, правил;</w:t>
            </w:r>
          </w:p>
          <w:p w14:paraId="6DB85FD8" w14:textId="5AF690A6" w:rsidR="000E2254" w:rsidRPr="00BC5F22" w:rsidRDefault="000E2254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проверять исправности средств сигнализации и связи;</w:t>
            </w:r>
          </w:p>
          <w:p w14:paraId="5541C4BF" w14:textId="061E4037" w:rsidR="000E2254" w:rsidRPr="00BC5F22" w:rsidRDefault="000E2254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выполнять пробный пуск подъемника;</w:t>
            </w:r>
          </w:p>
          <w:p w14:paraId="5725C726" w14:textId="0EF89087" w:rsidR="000E2254" w:rsidRPr="00BC5F22" w:rsidRDefault="000E2254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Во время эксплуатации ленточного подъемника:</w:t>
            </w:r>
          </w:p>
          <w:p w14:paraId="5F55EEFE" w14:textId="77777777" w:rsidR="000E2254" w:rsidRPr="00BC5F22" w:rsidRDefault="000E2254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неотлучно находиться на рабочем месте (площадка посадки-высадки) и оставлять его только после подмены или с разрешения специалиста 1 категории;</w:t>
            </w:r>
          </w:p>
          <w:p w14:paraId="7EBE7F94" w14:textId="77777777" w:rsidR="000E2254" w:rsidRPr="00BC5F22" w:rsidRDefault="000E2254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следить за соблюдением посетителями правил пользования ленточным подъемником;</w:t>
            </w:r>
          </w:p>
          <w:p w14:paraId="6D3153E3" w14:textId="77777777" w:rsidR="000E2254" w:rsidRPr="00BC5F22" w:rsidRDefault="000E2254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при необходимости оказывать помощь посетителям при посадке;</w:t>
            </w:r>
          </w:p>
          <w:p w14:paraId="186C26E0" w14:textId="77777777" w:rsidR="000E2254" w:rsidRPr="00BC5F22" w:rsidRDefault="000E2254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производить посадку и высадку посетителей только в строго отведенном для этого месте;</w:t>
            </w:r>
          </w:p>
          <w:p w14:paraId="232CA18A" w14:textId="57BD7258" w:rsidR="002B68C2" w:rsidRPr="00BC5F22" w:rsidRDefault="002B68C2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контролировать проход посетителей на посадку через турникет;</w:t>
            </w:r>
          </w:p>
          <w:p w14:paraId="081C1926" w14:textId="77777777" w:rsidR="000E2254" w:rsidRPr="00BC5F22" w:rsidRDefault="000E2254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регулировать доступ, а также перевозку посетителей в соответствии с руководством по эксплуатации и правилами пользования;</w:t>
            </w:r>
          </w:p>
          <w:p w14:paraId="38FD7C01" w14:textId="77777777" w:rsidR="000E2254" w:rsidRPr="00BC5F22" w:rsidRDefault="000E2254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контролировать процесс подъема посетителей;</w:t>
            </w:r>
          </w:p>
          <w:p w14:paraId="6F8B0ADA" w14:textId="77777777" w:rsidR="000E2254" w:rsidRPr="00BC5F22" w:rsidRDefault="000E2254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поддерживать в надлежащем состоянии площадки посадки и высадки, свою рабочую зону, а также проходы для персонала;</w:t>
            </w:r>
          </w:p>
          <w:p w14:paraId="442C3AE4" w14:textId="77777777" w:rsidR="000E2254" w:rsidRPr="00BC5F22" w:rsidRDefault="000E2254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в случае необходимости замедлять или останавливать ленточный подъемник;</w:t>
            </w:r>
          </w:p>
          <w:p w14:paraId="72ACAD1D" w14:textId="79F9802A" w:rsidR="000E2254" w:rsidRPr="00BC5F22" w:rsidRDefault="000E2254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В случае возникновения аварий и инцидентов на Ленточном подъемнике:</w:t>
            </w:r>
          </w:p>
          <w:p w14:paraId="657A14BD" w14:textId="2AA32B6D" w:rsidR="000E2254" w:rsidRPr="00BC5F22" w:rsidRDefault="000E2254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остановить работу подъемника и прекратить посадку посетителей;</w:t>
            </w:r>
          </w:p>
          <w:p w14:paraId="177A8362" w14:textId="729CF1C1" w:rsidR="000E2254" w:rsidRPr="00BC5F22" w:rsidRDefault="000E2254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сообщить специалисту 1 кат. обо всех аварийных случаях, случаях нарушения эксплуатации и изменения условий эксплуатации;</w:t>
            </w:r>
          </w:p>
          <w:p w14:paraId="26D59DD3" w14:textId="77777777" w:rsidR="000E2254" w:rsidRPr="00BC5F22" w:rsidRDefault="000E2254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в случае происшествия с посетителем, оценить состояние здоровья и по возможности оказать первую помощь;</w:t>
            </w:r>
          </w:p>
          <w:p w14:paraId="6C146132" w14:textId="77777777" w:rsidR="000E2254" w:rsidRPr="00BC5F22" w:rsidRDefault="000E2254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установить обстоятельства происшествия и личности участников;</w:t>
            </w:r>
          </w:p>
          <w:p w14:paraId="39991162" w14:textId="7E29CC31" w:rsidR="000E2254" w:rsidRPr="00BC5F22" w:rsidRDefault="000E2254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lastRenderedPageBreak/>
              <w:t>Участвовать в регламентных работа.</w:t>
            </w:r>
          </w:p>
          <w:p w14:paraId="14ABFF03" w14:textId="157E8399" w:rsidR="00D911EA" w:rsidRPr="00BC5F22" w:rsidRDefault="00D911EA" w:rsidP="00F75407">
            <w:pPr>
              <w:pStyle w:val="a6"/>
              <w:widowControl w:val="0"/>
              <w:numPr>
                <w:ilvl w:val="0"/>
                <w:numId w:val="4"/>
              </w:numPr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При работе на Всесезонном Тюбинге:</w:t>
            </w:r>
          </w:p>
          <w:p w14:paraId="1F179AC9" w14:textId="0CF942AC" w:rsidR="00D911EA" w:rsidRPr="00BC5F22" w:rsidRDefault="00D911EA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 xml:space="preserve">- совместно с другими сотрудниками проверить исправность оборудования, инвентаря и </w:t>
            </w:r>
            <w:proofErr w:type="spellStart"/>
            <w:r w:rsidRPr="00BC5F22">
              <w:rPr>
                <w:rFonts w:ascii="Tahoma" w:hAnsi="Tahoma" w:cs="Tahoma"/>
              </w:rPr>
              <w:t>тюбов</w:t>
            </w:r>
            <w:proofErr w:type="spellEnd"/>
            <w:r w:rsidRPr="00BC5F22">
              <w:rPr>
                <w:rFonts w:ascii="Tahoma" w:hAnsi="Tahoma" w:cs="Tahoma"/>
              </w:rPr>
              <w:t xml:space="preserve"> необходимых для работы;</w:t>
            </w:r>
          </w:p>
          <w:p w14:paraId="6799C41E" w14:textId="4CB721F6" w:rsidR="00D911EA" w:rsidRPr="00BC5F22" w:rsidRDefault="00D911EA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произвести очистку трасс подъема и спуска от атмосферных осадков и иных внешних воздействий;</w:t>
            </w:r>
          </w:p>
          <w:p w14:paraId="1105AE75" w14:textId="20F0A380" w:rsidR="00D911EA" w:rsidRPr="00BC5F22" w:rsidRDefault="00D911EA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проверить ограждение трасс сетями безопасности;</w:t>
            </w:r>
          </w:p>
          <w:p w14:paraId="22028623" w14:textId="7BAB77FC" w:rsidR="00D911EA" w:rsidRPr="00BC5F22" w:rsidRDefault="00D911EA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проверить состояние и наличие в зонах посадки и на линии подъема-спуска знаков, указателей, правил;</w:t>
            </w:r>
          </w:p>
          <w:p w14:paraId="55E0B911" w14:textId="2073E4FE" w:rsidR="00D911EA" w:rsidRPr="00BC5F22" w:rsidRDefault="00D911EA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совершить контрольные спуски по трассе. При перемещении по трассам в качестве пассажира – строго соблюдать правилами пользования;</w:t>
            </w:r>
          </w:p>
          <w:p w14:paraId="29289E8A" w14:textId="494EDBA2" w:rsidR="00D911EA" w:rsidRPr="00BC5F22" w:rsidRDefault="00D911EA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Во время эксплуатации Всесезонного тюбинга:</w:t>
            </w:r>
          </w:p>
          <w:p w14:paraId="1656D40D" w14:textId="77777777" w:rsidR="00D911EA" w:rsidRPr="00BC5F22" w:rsidRDefault="00D911EA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неотлучно находиться на рабочем месте (стартовая или финишная площадка) и оставлять ее только после подмены или с разрешения специалиста 1 категории;</w:t>
            </w:r>
          </w:p>
          <w:p w14:paraId="1C11A7E1" w14:textId="5240F13F" w:rsidR="00D911EA" w:rsidRPr="00BC5F22" w:rsidRDefault="00D911EA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 xml:space="preserve">- выдавать посетителям </w:t>
            </w:r>
            <w:proofErr w:type="spellStart"/>
            <w:r w:rsidRPr="00BC5F22">
              <w:rPr>
                <w:rFonts w:ascii="Tahoma" w:hAnsi="Tahoma" w:cs="Tahoma"/>
              </w:rPr>
              <w:t>тюб</w:t>
            </w:r>
            <w:proofErr w:type="spellEnd"/>
            <w:r w:rsidRPr="00BC5F22">
              <w:rPr>
                <w:rFonts w:ascii="Tahoma" w:hAnsi="Tahoma" w:cs="Tahoma"/>
              </w:rPr>
              <w:t xml:space="preserve"> и проводить инструктаж;</w:t>
            </w:r>
          </w:p>
          <w:p w14:paraId="6C621C35" w14:textId="6EB490D9" w:rsidR="00D911EA" w:rsidRPr="00BC5F22" w:rsidRDefault="00D911EA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следить за соблюдением посетителями правил пользования Всесезонным тюбингом;</w:t>
            </w:r>
          </w:p>
          <w:p w14:paraId="0AE1034F" w14:textId="21F23787" w:rsidR="00D911EA" w:rsidRPr="00BC5F22" w:rsidRDefault="00981D31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 xml:space="preserve">- контролировать проход посетителей на посадку через </w:t>
            </w:r>
            <w:proofErr w:type="gramStart"/>
            <w:r w:rsidRPr="00BC5F22">
              <w:rPr>
                <w:rFonts w:ascii="Tahoma" w:hAnsi="Tahoma" w:cs="Tahoma"/>
              </w:rPr>
              <w:t>турникет;</w:t>
            </w:r>
            <w:r w:rsidR="00D911EA" w:rsidRPr="00BC5F22">
              <w:rPr>
                <w:rFonts w:ascii="Tahoma" w:hAnsi="Tahoma" w:cs="Tahoma"/>
              </w:rPr>
              <w:t>-</w:t>
            </w:r>
            <w:proofErr w:type="gramEnd"/>
            <w:r w:rsidR="00D911EA" w:rsidRPr="00BC5F22">
              <w:rPr>
                <w:rFonts w:ascii="Tahoma" w:hAnsi="Tahoma" w:cs="Tahoma"/>
              </w:rPr>
              <w:t xml:space="preserve"> при необходимости оказывать помощь посетителям на посадке;</w:t>
            </w:r>
          </w:p>
          <w:p w14:paraId="7548B075" w14:textId="77777777" w:rsidR="00D911EA" w:rsidRPr="00BC5F22" w:rsidRDefault="00D911EA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регулировать поток посетителей на трассе спуска для избежания столкновения;</w:t>
            </w:r>
          </w:p>
          <w:p w14:paraId="00A672A4" w14:textId="77777777" w:rsidR="00D911EA" w:rsidRPr="00BC5F22" w:rsidRDefault="00D911EA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регулировать скорость спуска посетителей для избежания переворачивания и травмирования посетителей;</w:t>
            </w:r>
          </w:p>
          <w:p w14:paraId="0C88B40E" w14:textId="77777777" w:rsidR="00D911EA" w:rsidRPr="00BC5F22" w:rsidRDefault="00D911EA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при необходимости оказывать помощь посетителям в финишной зоне;</w:t>
            </w:r>
          </w:p>
          <w:p w14:paraId="73703295" w14:textId="2F2BB2C7" w:rsidR="00D911EA" w:rsidRPr="00BC5F22" w:rsidRDefault="00D911EA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поддерживать в надлежащем состоянии площадки посадки и высадки, свою рабочую зону, а также проходы для персонала и посетителей;</w:t>
            </w:r>
          </w:p>
          <w:p w14:paraId="4D2D36FA" w14:textId="6BFA99AC" w:rsidR="00A41A85" w:rsidRPr="00BC5F22" w:rsidRDefault="00D911EA" w:rsidP="00F75407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after="60" w:line="264" w:lineRule="auto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В случае происшествия с посетителем, оценить состояние здоровья, вызвать спасателей и по возможности оказать первую помощь;</w:t>
            </w:r>
          </w:p>
        </w:tc>
      </w:tr>
      <w:tr w:rsidR="00581682" w:rsidRPr="00BC5F22" w14:paraId="400DB0EA" w14:textId="77777777" w:rsidTr="00F75407">
        <w:tc>
          <w:tcPr>
            <w:tcW w:w="347" w:type="pct"/>
            <w:shd w:val="clear" w:color="auto" w:fill="auto"/>
          </w:tcPr>
          <w:p w14:paraId="3D2FE46E" w14:textId="0D4B289B" w:rsidR="00581682" w:rsidRPr="00BC5F22" w:rsidRDefault="00261FD5" w:rsidP="00F75407">
            <w:pPr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lastRenderedPageBreak/>
              <w:t>3</w:t>
            </w:r>
            <w:r w:rsidR="00260284" w:rsidRPr="00BC5F22">
              <w:rPr>
                <w:rFonts w:ascii="Tahoma" w:hAnsi="Tahoma" w:cs="Tahoma"/>
                <w:bCs/>
              </w:rPr>
              <w:t>.</w:t>
            </w:r>
          </w:p>
        </w:tc>
        <w:tc>
          <w:tcPr>
            <w:tcW w:w="1190" w:type="pct"/>
            <w:shd w:val="clear" w:color="auto" w:fill="auto"/>
          </w:tcPr>
          <w:p w14:paraId="715B15DE" w14:textId="5DF58588" w:rsidR="00581682" w:rsidRPr="00BC5F22" w:rsidRDefault="00C53FA8" w:rsidP="00F75407">
            <w:pPr>
              <w:spacing w:before="60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Количество персонала, требования к персоналу</w:t>
            </w:r>
          </w:p>
        </w:tc>
        <w:tc>
          <w:tcPr>
            <w:tcW w:w="3463" w:type="pct"/>
            <w:shd w:val="clear" w:color="auto" w:fill="auto"/>
          </w:tcPr>
          <w:p w14:paraId="093B0391" w14:textId="523737BF" w:rsidR="00C53FA8" w:rsidRPr="00F75407" w:rsidRDefault="00C53FA8" w:rsidP="00F75407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u w:val="single"/>
              </w:rPr>
            </w:pPr>
            <w:r w:rsidRPr="00BC5F22">
              <w:rPr>
                <w:rFonts w:ascii="Tahoma" w:hAnsi="Tahoma" w:cs="Tahoma"/>
                <w:u w:val="single"/>
              </w:rPr>
              <w:t>Количество персонала:</w:t>
            </w:r>
          </w:p>
          <w:p w14:paraId="0B3EAF85" w14:textId="7EE683CD" w:rsidR="0016534D" w:rsidRPr="00F75407" w:rsidRDefault="0016534D" w:rsidP="00F75407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 xml:space="preserve">Ежедневно предоставлять персонал в количестве 10 сотрудников, из которых не менее 5 человек (50 %) должны иметь удостоверение о прохождении обучения по программе «Подготовка персонала, обслуживающего пассажирские канатные дороги с кольцевым движением </w:t>
            </w:r>
            <w:r w:rsidRPr="00BC5F22">
              <w:rPr>
                <w:rFonts w:ascii="Tahoma" w:hAnsi="Tahoma" w:cs="Tahoma"/>
              </w:rPr>
              <w:lastRenderedPageBreak/>
              <w:t>подвижного состава», выданное специализированным учебным центром</w:t>
            </w:r>
          </w:p>
          <w:p w14:paraId="4E62D18B" w14:textId="251D873B" w:rsidR="00030F19" w:rsidRPr="00BC5F22" w:rsidRDefault="008365D2" w:rsidP="00F75407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iCs/>
              </w:rPr>
            </w:pPr>
            <w:r w:rsidRPr="00BC5F22">
              <w:rPr>
                <w:rFonts w:ascii="Tahoma" w:hAnsi="Tahoma" w:cs="Tahoma"/>
              </w:rPr>
              <w:t xml:space="preserve">- </w:t>
            </w:r>
          </w:p>
        </w:tc>
      </w:tr>
      <w:tr w:rsidR="008F0168" w:rsidRPr="00BC5F22" w14:paraId="2A694C93" w14:textId="77777777" w:rsidTr="00F75407">
        <w:tc>
          <w:tcPr>
            <w:tcW w:w="347" w:type="pct"/>
            <w:shd w:val="clear" w:color="auto" w:fill="auto"/>
          </w:tcPr>
          <w:p w14:paraId="47A6B27A" w14:textId="2FB828B4" w:rsidR="008F0168" w:rsidRPr="00BC5F22" w:rsidRDefault="008F0168" w:rsidP="00F75407">
            <w:pPr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lastRenderedPageBreak/>
              <w:t>4.</w:t>
            </w:r>
          </w:p>
        </w:tc>
        <w:tc>
          <w:tcPr>
            <w:tcW w:w="1190" w:type="pct"/>
            <w:shd w:val="clear" w:color="auto" w:fill="auto"/>
          </w:tcPr>
          <w:p w14:paraId="6119D825" w14:textId="6D36FF4F" w:rsidR="008F0168" w:rsidRPr="00BC5F22" w:rsidRDefault="008F0168" w:rsidP="00F75407">
            <w:pPr>
              <w:spacing w:before="60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Срок оказания услуг</w:t>
            </w:r>
          </w:p>
        </w:tc>
        <w:tc>
          <w:tcPr>
            <w:tcW w:w="3463" w:type="pct"/>
            <w:shd w:val="clear" w:color="auto" w:fill="auto"/>
          </w:tcPr>
          <w:p w14:paraId="3785FDE0" w14:textId="5901F6BB" w:rsidR="008F0168" w:rsidRPr="00BC5F22" w:rsidRDefault="008F0168" w:rsidP="00F754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С 1</w:t>
            </w:r>
            <w:r w:rsidR="00981D31" w:rsidRPr="00BC5F22">
              <w:rPr>
                <w:rFonts w:ascii="Tahoma" w:hAnsi="Tahoma" w:cs="Tahoma"/>
              </w:rPr>
              <w:t>8</w:t>
            </w:r>
            <w:r w:rsidRPr="00BC5F22">
              <w:rPr>
                <w:rFonts w:ascii="Tahoma" w:hAnsi="Tahoma" w:cs="Tahoma"/>
              </w:rPr>
              <w:t xml:space="preserve">.12.2026 по </w:t>
            </w:r>
            <w:r w:rsidR="00981D31" w:rsidRPr="00BC5F22">
              <w:rPr>
                <w:rFonts w:ascii="Tahoma" w:hAnsi="Tahoma" w:cs="Tahoma"/>
              </w:rPr>
              <w:t>31</w:t>
            </w:r>
            <w:r w:rsidRPr="00BC5F22">
              <w:rPr>
                <w:rFonts w:ascii="Tahoma" w:hAnsi="Tahoma" w:cs="Tahoma"/>
              </w:rPr>
              <w:t>.0</w:t>
            </w:r>
            <w:r w:rsidR="00981D31" w:rsidRPr="00BC5F22">
              <w:rPr>
                <w:rFonts w:ascii="Tahoma" w:hAnsi="Tahoma" w:cs="Tahoma"/>
              </w:rPr>
              <w:t>3</w:t>
            </w:r>
            <w:r w:rsidRPr="00BC5F22">
              <w:rPr>
                <w:rFonts w:ascii="Tahoma" w:hAnsi="Tahoma" w:cs="Tahoma"/>
              </w:rPr>
              <w:t>.2027</w:t>
            </w:r>
          </w:p>
        </w:tc>
      </w:tr>
      <w:tr w:rsidR="00A14D46" w:rsidRPr="00BC5F22" w14:paraId="5B7A08E2" w14:textId="77777777" w:rsidTr="00F75407">
        <w:tc>
          <w:tcPr>
            <w:tcW w:w="347" w:type="pct"/>
            <w:shd w:val="clear" w:color="auto" w:fill="auto"/>
          </w:tcPr>
          <w:p w14:paraId="4C62D628" w14:textId="2532CCCD" w:rsidR="00A14D46" w:rsidRPr="00BC5F22" w:rsidRDefault="008F0168" w:rsidP="00F75407">
            <w:pPr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5</w:t>
            </w:r>
            <w:r w:rsidR="00A14D46" w:rsidRPr="00BC5F22">
              <w:rPr>
                <w:rFonts w:ascii="Tahoma" w:hAnsi="Tahoma" w:cs="Tahoma"/>
                <w:bCs/>
              </w:rPr>
              <w:t>.</w:t>
            </w:r>
          </w:p>
        </w:tc>
        <w:tc>
          <w:tcPr>
            <w:tcW w:w="1190" w:type="pct"/>
            <w:shd w:val="clear" w:color="auto" w:fill="auto"/>
          </w:tcPr>
          <w:p w14:paraId="06BEA68F" w14:textId="604C130A" w:rsidR="00A14D46" w:rsidRPr="00BC5F22" w:rsidRDefault="00FF72DA" w:rsidP="00F75407">
            <w:pPr>
              <w:spacing w:before="60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Рабочее время</w:t>
            </w:r>
          </w:p>
        </w:tc>
        <w:tc>
          <w:tcPr>
            <w:tcW w:w="3463" w:type="pct"/>
            <w:shd w:val="clear" w:color="auto" w:fill="auto"/>
          </w:tcPr>
          <w:p w14:paraId="3FF4A2D8" w14:textId="1132ED77" w:rsidR="00CA5BAF" w:rsidRPr="00BC5F22" w:rsidRDefault="00A14D46" w:rsidP="00BC5F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рабочий день с 0</w:t>
            </w:r>
            <w:r w:rsidR="003921C0" w:rsidRPr="00BC5F22">
              <w:rPr>
                <w:rFonts w:ascii="Tahoma" w:hAnsi="Tahoma" w:cs="Tahoma"/>
              </w:rPr>
              <w:t>8</w:t>
            </w:r>
            <w:r w:rsidR="0016534D" w:rsidRPr="00BC5F22">
              <w:rPr>
                <w:rFonts w:ascii="Tahoma" w:hAnsi="Tahoma" w:cs="Tahoma"/>
              </w:rPr>
              <w:t>:</w:t>
            </w:r>
            <w:r w:rsidR="00B07CED" w:rsidRPr="00BC5F22">
              <w:rPr>
                <w:rFonts w:ascii="Tahoma" w:hAnsi="Tahoma" w:cs="Tahoma"/>
              </w:rPr>
              <w:t xml:space="preserve">00 </w:t>
            </w:r>
            <w:r w:rsidRPr="00BC5F22">
              <w:rPr>
                <w:rFonts w:ascii="Tahoma" w:hAnsi="Tahoma" w:cs="Tahoma"/>
              </w:rPr>
              <w:t xml:space="preserve">до </w:t>
            </w:r>
            <w:r w:rsidR="003921C0" w:rsidRPr="00BC5F22">
              <w:rPr>
                <w:rFonts w:ascii="Tahoma" w:hAnsi="Tahoma" w:cs="Tahoma"/>
              </w:rPr>
              <w:t>2</w:t>
            </w:r>
            <w:r w:rsidR="0016534D" w:rsidRPr="00BC5F22">
              <w:rPr>
                <w:rFonts w:ascii="Tahoma" w:hAnsi="Tahoma" w:cs="Tahoma"/>
              </w:rPr>
              <w:t>2:</w:t>
            </w:r>
            <w:r w:rsidR="00B07CED" w:rsidRPr="00BC5F22">
              <w:rPr>
                <w:rFonts w:ascii="Tahoma" w:hAnsi="Tahoma" w:cs="Tahoma"/>
              </w:rPr>
              <w:t>00</w:t>
            </w:r>
            <w:r w:rsidR="0016534D" w:rsidRPr="00BC5F22">
              <w:rPr>
                <w:rFonts w:ascii="Tahoma" w:hAnsi="Tahoma" w:cs="Tahoma"/>
              </w:rPr>
              <w:t xml:space="preserve"> или с 09:00 до 23:00</w:t>
            </w:r>
            <w:r w:rsidR="003921C0" w:rsidRPr="00BC5F22">
              <w:rPr>
                <w:rFonts w:ascii="Tahoma" w:hAnsi="Tahoma" w:cs="Tahoma"/>
              </w:rPr>
              <w:t xml:space="preserve"> (в соответствии с регламентом работы объекта)</w:t>
            </w:r>
            <w:r w:rsidR="0016534D" w:rsidRPr="00BC5F22">
              <w:rPr>
                <w:rFonts w:ascii="Tahoma" w:hAnsi="Tahoma" w:cs="Tahoma"/>
              </w:rPr>
              <w:t>.</w:t>
            </w:r>
            <w:r w:rsidR="0025760C" w:rsidRPr="00BC5F22">
              <w:rPr>
                <w:rFonts w:ascii="Tahoma" w:hAnsi="Tahoma" w:cs="Tahoma"/>
              </w:rPr>
              <w:t xml:space="preserve"> </w:t>
            </w:r>
          </w:p>
          <w:p w14:paraId="4F05D585" w14:textId="75545959" w:rsidR="00CA5BAF" w:rsidRPr="00BC5F22" w:rsidRDefault="001B6B9F" w:rsidP="00F754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 xml:space="preserve">- </w:t>
            </w:r>
            <w:r w:rsidR="00CA5BAF" w:rsidRPr="00BC5F22">
              <w:rPr>
                <w:rFonts w:ascii="Tahoma" w:hAnsi="Tahoma" w:cs="Tahoma"/>
              </w:rPr>
              <w:t>рабочая смена может быть сокращена при неблагоприятных метеоусловиях, а также в случае приостановки работы объекта (ремонтные или регламентные работы, отсутствие гостей),</w:t>
            </w:r>
          </w:p>
          <w:p w14:paraId="31D3A13A" w14:textId="6D4CECEE" w:rsidR="00B920AE" w:rsidRPr="00BC5F22" w:rsidRDefault="00B920AE" w:rsidP="00F754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</w:p>
          <w:p w14:paraId="1C4049C7" w14:textId="3C66131F" w:rsidR="00FF72DA" w:rsidRPr="00BC5F22" w:rsidRDefault="00FF72DA" w:rsidP="00F754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режим рабочего времени - в режиме гибкого рабочего времени с предоставлением выходных дней по скользящему графику в соответствии с регламентом работы объектов;</w:t>
            </w:r>
          </w:p>
          <w:p w14:paraId="4691BBC1" w14:textId="77777777" w:rsidR="00CA5BAF" w:rsidRPr="00BC5F22" w:rsidRDefault="00FF72DA" w:rsidP="00F754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 xml:space="preserve">- </w:t>
            </w:r>
            <w:r w:rsidR="00A14D46" w:rsidRPr="00BC5F22">
              <w:rPr>
                <w:rFonts w:ascii="Tahoma" w:hAnsi="Tahoma" w:cs="Tahoma"/>
              </w:rPr>
              <w:t xml:space="preserve">обеденный перерыв </w:t>
            </w:r>
            <w:r w:rsidRPr="00BC5F22">
              <w:rPr>
                <w:rFonts w:ascii="Tahoma" w:hAnsi="Tahoma" w:cs="Tahoma"/>
              </w:rPr>
              <w:t>30 мин (для приема пищи)</w:t>
            </w:r>
            <w:r w:rsidR="00981D31" w:rsidRPr="00BC5F22">
              <w:rPr>
                <w:rFonts w:ascii="Tahoma" w:hAnsi="Tahoma" w:cs="Tahoma"/>
                <w:bCs/>
              </w:rPr>
              <w:t xml:space="preserve"> только после подмены</w:t>
            </w:r>
            <w:r w:rsidR="001B6B9F" w:rsidRPr="00BC5F22">
              <w:rPr>
                <w:rFonts w:ascii="Tahoma" w:hAnsi="Tahoma" w:cs="Tahoma"/>
                <w:bCs/>
              </w:rPr>
              <w:t xml:space="preserve"> сотрудника</w:t>
            </w:r>
            <w:r w:rsidRPr="00BC5F22">
              <w:rPr>
                <w:rFonts w:ascii="Tahoma" w:hAnsi="Tahoma" w:cs="Tahoma"/>
              </w:rPr>
              <w:t>,</w:t>
            </w:r>
          </w:p>
          <w:p w14:paraId="21FECEF4" w14:textId="0E8B61DA" w:rsidR="00CA5BAF" w:rsidRPr="00BC5F22" w:rsidRDefault="00CA5BAF" w:rsidP="00F754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</w:rPr>
              <w:t>- регламентированные перерывы для обогрева предоставляются не позднее чем через 1 час после начала работы на холоде и далее через каждые 1,5–2,0 часа; продолжительность первого перерыва — до 10 минут, каждого последующего — до 15 минут</w:t>
            </w:r>
            <w:r w:rsidR="00BC5F22" w:rsidRPr="00BC5F22">
              <w:rPr>
                <w:rFonts w:ascii="Tahoma" w:hAnsi="Tahoma" w:cs="Tahoma"/>
              </w:rPr>
              <w:t>,</w:t>
            </w:r>
          </w:p>
          <w:p w14:paraId="7C1562BE" w14:textId="5FE5F0A6" w:rsidR="004F5503" w:rsidRPr="00BC5F22" w:rsidRDefault="00BC5F22" w:rsidP="00F754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  <w:bCs/>
              </w:rPr>
              <w:t xml:space="preserve"> только после подмены сотрудника.</w:t>
            </w:r>
          </w:p>
        </w:tc>
      </w:tr>
      <w:tr w:rsidR="00E45E40" w:rsidRPr="00BC5F22" w14:paraId="65995FD6" w14:textId="77777777" w:rsidTr="00F75407">
        <w:tc>
          <w:tcPr>
            <w:tcW w:w="347" w:type="pct"/>
            <w:shd w:val="clear" w:color="auto" w:fill="auto"/>
          </w:tcPr>
          <w:p w14:paraId="3B2B72B8" w14:textId="5659FB4F" w:rsidR="00E45E40" w:rsidRPr="00BC5F22" w:rsidRDefault="008F0168" w:rsidP="00F75407">
            <w:pPr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6</w:t>
            </w:r>
            <w:r w:rsidR="00260284" w:rsidRPr="00BC5F22">
              <w:rPr>
                <w:rFonts w:ascii="Tahoma" w:hAnsi="Tahoma" w:cs="Tahoma"/>
                <w:bCs/>
              </w:rPr>
              <w:t>.</w:t>
            </w:r>
          </w:p>
        </w:tc>
        <w:tc>
          <w:tcPr>
            <w:tcW w:w="1190" w:type="pct"/>
            <w:shd w:val="clear" w:color="auto" w:fill="auto"/>
          </w:tcPr>
          <w:p w14:paraId="0CDCC275" w14:textId="46FC3A56" w:rsidR="00E45E40" w:rsidRPr="00BC5F22" w:rsidRDefault="00E45E40" w:rsidP="00F75407">
            <w:pPr>
              <w:spacing w:before="60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Требования к оказанию услуг</w:t>
            </w:r>
          </w:p>
        </w:tc>
        <w:tc>
          <w:tcPr>
            <w:tcW w:w="3463" w:type="pct"/>
            <w:shd w:val="clear" w:color="auto" w:fill="auto"/>
          </w:tcPr>
          <w:p w14:paraId="21940D52" w14:textId="0C453351" w:rsidR="00DE7B98" w:rsidRPr="00BC5F22" w:rsidRDefault="00DE7B98" w:rsidP="00F75407">
            <w:pPr>
              <w:pStyle w:val="a6"/>
              <w:tabs>
                <w:tab w:val="left" w:pos="0"/>
              </w:tabs>
              <w:spacing w:before="60" w:after="60" w:line="264" w:lineRule="auto"/>
              <w:ind w:left="0" w:hanging="68"/>
              <w:contextualSpacing w:val="0"/>
              <w:jc w:val="both"/>
              <w:rPr>
                <w:rFonts w:ascii="Tahoma" w:hAnsi="Tahoma" w:cs="Tahoma"/>
                <w:iCs/>
              </w:rPr>
            </w:pPr>
            <w:r w:rsidRPr="00BC5F22">
              <w:rPr>
                <w:rFonts w:ascii="Tahoma" w:hAnsi="Tahoma" w:cs="Tahoma"/>
                <w:iCs/>
              </w:rPr>
              <w:t>1.</w:t>
            </w:r>
            <w:r w:rsidR="0023599F" w:rsidRPr="00BC5F22">
              <w:rPr>
                <w:rFonts w:ascii="Tahoma" w:hAnsi="Tahoma" w:cs="Tahoma"/>
                <w:iCs/>
              </w:rPr>
              <w:t xml:space="preserve"> </w:t>
            </w:r>
            <w:r w:rsidRPr="00BC5F22">
              <w:rPr>
                <w:rFonts w:ascii="Tahoma" w:hAnsi="Tahoma" w:cs="Tahoma"/>
                <w:iCs/>
              </w:rPr>
              <w:t>Оказание услуг должно быть непрерывным в течение всего срока действия договора.</w:t>
            </w:r>
          </w:p>
          <w:p w14:paraId="00D981BF" w14:textId="7748D901" w:rsidR="00057228" w:rsidRPr="00BC5F22" w:rsidRDefault="00DE7B98" w:rsidP="00F75407">
            <w:pPr>
              <w:tabs>
                <w:tab w:val="left" w:pos="72"/>
              </w:tabs>
              <w:spacing w:before="60" w:after="60" w:line="264" w:lineRule="auto"/>
              <w:ind w:left="-68"/>
              <w:jc w:val="both"/>
              <w:rPr>
                <w:rFonts w:ascii="Tahoma" w:hAnsi="Tahoma" w:cs="Tahoma"/>
                <w:iCs/>
              </w:rPr>
            </w:pPr>
            <w:r w:rsidRPr="00BC5F22">
              <w:rPr>
                <w:rFonts w:ascii="Tahoma" w:hAnsi="Tahoma" w:cs="Tahoma"/>
                <w:iCs/>
              </w:rPr>
              <w:t>2.</w:t>
            </w:r>
            <w:r w:rsidR="00C63E3A" w:rsidRPr="00BC5F22">
              <w:rPr>
                <w:rFonts w:ascii="Tahoma" w:hAnsi="Tahoma" w:cs="Tahoma"/>
                <w:iCs/>
              </w:rPr>
              <w:t xml:space="preserve"> Постоянный контроль за выполнением услуг/работ осуществляет ответственн</w:t>
            </w:r>
            <w:r w:rsidR="0025760C" w:rsidRPr="00BC5F22">
              <w:rPr>
                <w:rFonts w:ascii="Tahoma" w:hAnsi="Tahoma" w:cs="Tahoma"/>
                <w:iCs/>
              </w:rPr>
              <w:t>ые</w:t>
            </w:r>
            <w:r w:rsidR="00C63E3A" w:rsidRPr="00BC5F22">
              <w:rPr>
                <w:rFonts w:ascii="Tahoma" w:hAnsi="Tahoma" w:cs="Tahoma"/>
                <w:iCs/>
              </w:rPr>
              <w:t xml:space="preserve"> лиц</w:t>
            </w:r>
            <w:r w:rsidR="0025760C" w:rsidRPr="00BC5F22">
              <w:rPr>
                <w:rFonts w:ascii="Tahoma" w:hAnsi="Tahoma" w:cs="Tahoma"/>
                <w:iCs/>
              </w:rPr>
              <w:t>а ООО «Ренонс».</w:t>
            </w:r>
          </w:p>
          <w:p w14:paraId="131CF7F9" w14:textId="4BCEB482" w:rsidR="00C63E3A" w:rsidRPr="00BC5F22" w:rsidRDefault="00C63E3A" w:rsidP="00F75407">
            <w:pPr>
              <w:tabs>
                <w:tab w:val="left" w:pos="72"/>
              </w:tabs>
              <w:spacing w:before="60" w:after="60" w:line="264" w:lineRule="auto"/>
              <w:ind w:left="-68"/>
              <w:jc w:val="both"/>
              <w:rPr>
                <w:rFonts w:ascii="Tahoma" w:hAnsi="Tahoma" w:cs="Tahoma"/>
                <w:iCs/>
              </w:rPr>
            </w:pPr>
            <w:r w:rsidRPr="00BC5F22">
              <w:rPr>
                <w:rFonts w:ascii="Tahoma" w:hAnsi="Tahoma" w:cs="Tahoma"/>
                <w:iCs/>
              </w:rPr>
              <w:t xml:space="preserve">3. </w:t>
            </w:r>
            <w:r w:rsidR="000E6EA9" w:rsidRPr="00BC5F22">
              <w:rPr>
                <w:rFonts w:ascii="Tahoma" w:hAnsi="Tahoma" w:cs="Tahoma"/>
                <w:iCs/>
              </w:rPr>
              <w:t>К</w:t>
            </w:r>
            <w:r w:rsidRPr="00BC5F22">
              <w:rPr>
                <w:rFonts w:ascii="Tahoma" w:hAnsi="Tahoma" w:cs="Tahoma"/>
                <w:iCs/>
              </w:rPr>
              <w:t>онтроль за выполнением услуг/</w:t>
            </w:r>
            <w:r w:rsidR="00A54B4A" w:rsidRPr="00BC5F22">
              <w:rPr>
                <w:rFonts w:ascii="Tahoma" w:hAnsi="Tahoma" w:cs="Tahoma"/>
                <w:iCs/>
              </w:rPr>
              <w:t>работ от</w:t>
            </w:r>
            <w:r w:rsidR="008A2D6B" w:rsidRPr="00BC5F22">
              <w:rPr>
                <w:rFonts w:ascii="Tahoma" w:hAnsi="Tahoma" w:cs="Tahoma"/>
                <w:iCs/>
              </w:rPr>
              <w:t xml:space="preserve"> Заказчика </w:t>
            </w:r>
            <w:r w:rsidR="00A54B4A" w:rsidRPr="00BC5F22">
              <w:rPr>
                <w:rFonts w:ascii="Tahoma" w:hAnsi="Tahoma" w:cs="Tahoma"/>
                <w:iCs/>
              </w:rPr>
              <w:t>выполняет</w:t>
            </w:r>
            <w:r w:rsidR="008F2C81" w:rsidRPr="00BC5F22">
              <w:rPr>
                <w:rFonts w:ascii="Tahoma" w:hAnsi="Tahoma" w:cs="Tahoma"/>
                <w:iCs/>
              </w:rPr>
              <w:t xml:space="preserve"> </w:t>
            </w:r>
            <w:r w:rsidRPr="00BC5F22">
              <w:rPr>
                <w:rFonts w:ascii="Tahoma" w:hAnsi="Tahoma" w:cs="Tahoma"/>
                <w:iCs/>
              </w:rPr>
              <w:t>работник ООО «Ренонс».</w:t>
            </w:r>
          </w:p>
          <w:p w14:paraId="65EF53FA" w14:textId="151CC884" w:rsidR="00D42029" w:rsidRPr="00BC5F22" w:rsidRDefault="000E6EA9" w:rsidP="00F75407">
            <w:pPr>
              <w:tabs>
                <w:tab w:val="left" w:pos="72"/>
                <w:tab w:val="left" w:pos="245"/>
              </w:tabs>
              <w:spacing w:before="60" w:after="60" w:line="264" w:lineRule="auto"/>
              <w:ind w:left="-70"/>
              <w:jc w:val="both"/>
              <w:rPr>
                <w:rFonts w:ascii="Tahoma" w:hAnsi="Tahoma" w:cs="Tahoma"/>
                <w:iCs/>
              </w:rPr>
            </w:pPr>
            <w:r w:rsidRPr="00BC5F22">
              <w:rPr>
                <w:rFonts w:ascii="Tahoma" w:hAnsi="Tahoma" w:cs="Tahoma"/>
                <w:iCs/>
              </w:rPr>
              <w:t>4</w:t>
            </w:r>
            <w:r w:rsidR="00DE7B98" w:rsidRPr="00BC5F22">
              <w:rPr>
                <w:rFonts w:ascii="Tahoma" w:hAnsi="Tahoma" w:cs="Tahoma"/>
                <w:iCs/>
              </w:rPr>
              <w:t>.</w:t>
            </w:r>
            <w:r w:rsidR="0023599F" w:rsidRPr="00BC5F22">
              <w:rPr>
                <w:rFonts w:ascii="Tahoma" w:hAnsi="Tahoma" w:cs="Tahoma"/>
                <w:iCs/>
              </w:rPr>
              <w:t xml:space="preserve"> </w:t>
            </w:r>
            <w:r w:rsidR="00D42029" w:rsidRPr="00BC5F22">
              <w:rPr>
                <w:rFonts w:ascii="Tahoma" w:hAnsi="Tahoma" w:cs="Tahoma"/>
                <w:iCs/>
              </w:rPr>
              <w:t>Исполнитель обязан обеспечить:</w:t>
            </w:r>
          </w:p>
          <w:p w14:paraId="1F2D83B6" w14:textId="11188CC7" w:rsidR="00D42029" w:rsidRPr="00BC5F22" w:rsidRDefault="00D42029" w:rsidP="00F75407">
            <w:pPr>
              <w:pStyle w:val="a6"/>
              <w:tabs>
                <w:tab w:val="left" w:pos="245"/>
              </w:tabs>
              <w:spacing w:line="264" w:lineRule="auto"/>
              <w:ind w:left="0" w:hanging="39"/>
              <w:contextualSpacing w:val="0"/>
              <w:jc w:val="both"/>
              <w:rPr>
                <w:rFonts w:ascii="Tahoma" w:hAnsi="Tahoma" w:cs="Tahoma"/>
                <w:iCs/>
              </w:rPr>
            </w:pPr>
            <w:r w:rsidRPr="00BC5F22">
              <w:rPr>
                <w:rFonts w:ascii="Tahoma" w:hAnsi="Tahoma" w:cs="Tahoma"/>
                <w:iCs/>
              </w:rPr>
              <w:t xml:space="preserve">- своевременное </w:t>
            </w:r>
            <w:r w:rsidR="0025760C" w:rsidRPr="00BC5F22">
              <w:rPr>
                <w:rFonts w:ascii="Tahoma" w:hAnsi="Tahoma" w:cs="Tahoma"/>
                <w:iCs/>
              </w:rPr>
              <w:t xml:space="preserve">и качественное </w:t>
            </w:r>
            <w:r w:rsidRPr="00BC5F22">
              <w:rPr>
                <w:rFonts w:ascii="Tahoma" w:hAnsi="Tahoma" w:cs="Tahoma"/>
                <w:iCs/>
              </w:rPr>
              <w:t>оказание услуг;</w:t>
            </w:r>
          </w:p>
          <w:p w14:paraId="463B60B9" w14:textId="5DE21E9A" w:rsidR="00981D31" w:rsidRPr="00BC5F22" w:rsidRDefault="00981D31" w:rsidP="00F75407">
            <w:pPr>
              <w:pStyle w:val="a6"/>
              <w:tabs>
                <w:tab w:val="left" w:pos="245"/>
              </w:tabs>
              <w:spacing w:line="264" w:lineRule="auto"/>
              <w:ind w:left="0" w:hanging="39"/>
              <w:contextualSpacing w:val="0"/>
              <w:jc w:val="both"/>
              <w:rPr>
                <w:rFonts w:ascii="Tahoma" w:hAnsi="Tahoma" w:cs="Tahoma"/>
                <w:iCs/>
              </w:rPr>
            </w:pPr>
            <w:r w:rsidRPr="00BC5F22">
              <w:rPr>
                <w:rFonts w:ascii="Tahoma" w:hAnsi="Tahoma" w:cs="Tahoma"/>
                <w:iCs/>
              </w:rPr>
              <w:t>- предоставлять сотрудников в указанном количестве и в соответствии с требовани</w:t>
            </w:r>
            <w:r w:rsidR="00E75CB1" w:rsidRPr="00BC5F22">
              <w:rPr>
                <w:rFonts w:ascii="Tahoma" w:hAnsi="Tahoma" w:cs="Tahoma"/>
                <w:iCs/>
              </w:rPr>
              <w:t>ями</w:t>
            </w:r>
            <w:r w:rsidRPr="00BC5F22">
              <w:rPr>
                <w:rFonts w:ascii="Tahoma" w:hAnsi="Tahoma" w:cs="Tahoma"/>
                <w:iCs/>
              </w:rPr>
              <w:t xml:space="preserve"> согласно пункта 3 настоящего ТЗ</w:t>
            </w:r>
          </w:p>
          <w:p w14:paraId="2A68BED0" w14:textId="5E266A37" w:rsidR="00D42029" w:rsidRDefault="00D42029" w:rsidP="00BC5F22">
            <w:pPr>
              <w:pStyle w:val="a6"/>
              <w:tabs>
                <w:tab w:val="left" w:pos="245"/>
              </w:tabs>
              <w:spacing w:line="264" w:lineRule="auto"/>
              <w:ind w:left="0" w:hanging="39"/>
              <w:contextualSpacing w:val="0"/>
              <w:jc w:val="both"/>
              <w:rPr>
                <w:rFonts w:ascii="Tahoma" w:hAnsi="Tahoma" w:cs="Tahoma"/>
                <w:iCs/>
              </w:rPr>
            </w:pPr>
            <w:r w:rsidRPr="00BC5F22">
              <w:rPr>
                <w:rFonts w:ascii="Tahoma" w:hAnsi="Tahoma" w:cs="Tahoma"/>
                <w:iCs/>
              </w:rPr>
              <w:t xml:space="preserve">- соблюдение работниками Исполнителя трудовой и производственной дисциплины; </w:t>
            </w:r>
          </w:p>
          <w:p w14:paraId="7FF80EB8" w14:textId="1A1FD502" w:rsidR="00BC5F22" w:rsidRPr="00BC5F22" w:rsidRDefault="00BC5F22" w:rsidP="00F75407">
            <w:pPr>
              <w:pStyle w:val="a6"/>
              <w:tabs>
                <w:tab w:val="left" w:pos="245"/>
              </w:tabs>
              <w:spacing w:line="264" w:lineRule="auto"/>
              <w:ind w:left="0" w:hanging="39"/>
              <w:contextualSpacing w:val="0"/>
              <w:jc w:val="both"/>
              <w:rPr>
                <w:rFonts w:ascii="Tahoma" w:hAnsi="Tahoma" w:cs="Tahoma"/>
                <w:iCs/>
              </w:rPr>
            </w:pPr>
            <w:r w:rsidRPr="00BC5F22">
              <w:rPr>
                <w:rFonts w:ascii="Tahoma" w:hAnsi="Tahoma" w:cs="Tahoma"/>
                <w:iCs/>
              </w:rPr>
              <w:t xml:space="preserve">- соблюдение работниками </w:t>
            </w:r>
            <w:r w:rsidRPr="00F75407">
              <w:rPr>
                <w:rFonts w:ascii="Tahoma" w:hAnsi="Tahoma" w:cs="Tahoma"/>
                <w:iCs/>
              </w:rPr>
              <w:t>Правила внутреннего трудового распорядка (ПВТР)</w:t>
            </w:r>
          </w:p>
          <w:p w14:paraId="0851F5D3" w14:textId="02C5B34D" w:rsidR="00772C76" w:rsidRPr="00BC5F22" w:rsidRDefault="00772C76" w:rsidP="00F75407">
            <w:pPr>
              <w:pStyle w:val="a6"/>
              <w:tabs>
                <w:tab w:val="left" w:pos="245"/>
              </w:tabs>
              <w:spacing w:line="264" w:lineRule="auto"/>
              <w:ind w:left="0" w:hanging="39"/>
              <w:contextualSpacing w:val="0"/>
              <w:jc w:val="both"/>
              <w:rPr>
                <w:rFonts w:ascii="Tahoma" w:hAnsi="Tahoma" w:cs="Tahoma"/>
                <w:iCs/>
              </w:rPr>
            </w:pPr>
            <w:r w:rsidRPr="00BC5F22">
              <w:rPr>
                <w:rFonts w:ascii="Tahoma" w:hAnsi="Tahoma" w:cs="Tahoma"/>
                <w:iCs/>
              </w:rPr>
              <w:t>- содержание в чистоте и порядке</w:t>
            </w:r>
            <w:r w:rsidR="008365D2" w:rsidRPr="00BC5F22">
              <w:rPr>
                <w:rFonts w:ascii="Tahoma" w:hAnsi="Tahoma" w:cs="Tahoma"/>
                <w:iCs/>
              </w:rPr>
              <w:t xml:space="preserve">, </w:t>
            </w:r>
            <w:r w:rsidR="00AD41BA" w:rsidRPr="00BC5F22">
              <w:rPr>
                <w:rFonts w:ascii="Tahoma" w:hAnsi="Tahoma" w:cs="Tahoma"/>
                <w:iCs/>
              </w:rPr>
              <w:t xml:space="preserve">инвентаря, инструментов, </w:t>
            </w:r>
            <w:r w:rsidR="008365D2" w:rsidRPr="00BC5F22">
              <w:rPr>
                <w:rFonts w:ascii="Tahoma" w:hAnsi="Tahoma" w:cs="Tahoma"/>
                <w:iCs/>
              </w:rPr>
              <w:t xml:space="preserve">хранить </w:t>
            </w:r>
            <w:r w:rsidR="00AD41BA" w:rsidRPr="00BC5F22">
              <w:rPr>
                <w:rFonts w:ascii="Tahoma" w:hAnsi="Tahoma" w:cs="Tahoma"/>
                <w:iCs/>
              </w:rPr>
              <w:t xml:space="preserve">их </w:t>
            </w:r>
            <w:r w:rsidR="008365D2" w:rsidRPr="00BC5F22">
              <w:rPr>
                <w:rFonts w:ascii="Tahoma" w:hAnsi="Tahoma" w:cs="Tahoma"/>
                <w:iCs/>
              </w:rPr>
              <w:t>в положенных для этого местах</w:t>
            </w:r>
            <w:r w:rsidR="00AD41BA" w:rsidRPr="00BC5F22">
              <w:rPr>
                <w:rFonts w:ascii="Tahoma" w:hAnsi="Tahoma" w:cs="Tahoma"/>
                <w:iCs/>
              </w:rPr>
              <w:t xml:space="preserve">; </w:t>
            </w:r>
          </w:p>
          <w:p w14:paraId="27EDB72F" w14:textId="134E0B0A" w:rsidR="00E45E40" w:rsidRPr="00BC5F22" w:rsidRDefault="00823865" w:rsidP="00F75407">
            <w:pPr>
              <w:pStyle w:val="a6"/>
              <w:tabs>
                <w:tab w:val="left" w:pos="245"/>
              </w:tabs>
              <w:spacing w:line="264" w:lineRule="auto"/>
              <w:ind w:left="0" w:hanging="40"/>
              <w:contextualSpacing w:val="0"/>
              <w:jc w:val="both"/>
              <w:rPr>
                <w:rFonts w:ascii="Tahoma" w:hAnsi="Tahoma" w:cs="Tahoma"/>
              </w:rPr>
            </w:pPr>
            <w:r w:rsidRPr="00BC5F22">
              <w:rPr>
                <w:rFonts w:ascii="Tahoma" w:hAnsi="Tahoma" w:cs="Tahoma"/>
                <w:iCs/>
              </w:rPr>
              <w:t xml:space="preserve">- сохранность переданных Заказчиком инвентаря, </w:t>
            </w:r>
            <w:r w:rsidR="007218FC" w:rsidRPr="00BC5F22">
              <w:rPr>
                <w:rFonts w:ascii="Tahoma" w:hAnsi="Tahoma" w:cs="Tahoma"/>
                <w:iCs/>
              </w:rPr>
              <w:t>инструментов</w:t>
            </w:r>
            <w:r w:rsidR="00BC5F22">
              <w:rPr>
                <w:rFonts w:ascii="Tahoma" w:hAnsi="Tahoma" w:cs="Tahoma"/>
                <w:iCs/>
              </w:rPr>
              <w:t>.</w:t>
            </w:r>
          </w:p>
        </w:tc>
      </w:tr>
      <w:tr w:rsidR="000736FD" w:rsidRPr="00BC5F22" w14:paraId="2A199818" w14:textId="77777777" w:rsidTr="00F75407">
        <w:trPr>
          <w:trHeight w:val="854"/>
        </w:trPr>
        <w:tc>
          <w:tcPr>
            <w:tcW w:w="347" w:type="pct"/>
            <w:shd w:val="clear" w:color="auto" w:fill="auto"/>
          </w:tcPr>
          <w:p w14:paraId="198FBAD3" w14:textId="1F05ED99" w:rsidR="000736FD" w:rsidRPr="00BC5F22" w:rsidRDefault="008F0168" w:rsidP="00F75407">
            <w:pPr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lastRenderedPageBreak/>
              <w:t>7</w:t>
            </w:r>
            <w:r w:rsidR="00260284" w:rsidRPr="00BC5F22">
              <w:rPr>
                <w:rFonts w:ascii="Tahoma" w:hAnsi="Tahoma" w:cs="Tahoma"/>
                <w:bCs/>
              </w:rPr>
              <w:t>.</w:t>
            </w:r>
          </w:p>
        </w:tc>
        <w:tc>
          <w:tcPr>
            <w:tcW w:w="1190" w:type="pct"/>
            <w:shd w:val="clear" w:color="auto" w:fill="auto"/>
          </w:tcPr>
          <w:p w14:paraId="39FEDE6F" w14:textId="340A4657" w:rsidR="000736FD" w:rsidRPr="00BC5F22" w:rsidRDefault="000736FD" w:rsidP="00F75407">
            <w:pPr>
              <w:spacing w:before="60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Особые условия</w:t>
            </w:r>
          </w:p>
        </w:tc>
        <w:tc>
          <w:tcPr>
            <w:tcW w:w="3463" w:type="pct"/>
            <w:shd w:val="clear" w:color="auto" w:fill="auto"/>
          </w:tcPr>
          <w:p w14:paraId="01A8217E" w14:textId="25AF3120" w:rsidR="000736FD" w:rsidRPr="00BC5F22" w:rsidRDefault="00BC5F22" w:rsidP="00F75407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Cs/>
              </w:rPr>
            </w:pPr>
            <w:r w:rsidRPr="00BC5F22">
              <w:rPr>
                <w:rFonts w:ascii="Tahoma" w:hAnsi="Tahoma" w:cs="Tahoma"/>
                <w:bCs/>
              </w:rPr>
              <w:t>Работникам запрещается использовать личные мобильные телефоны в рабочее время для личных разговоров, просмотра видео, прослушивания аудио, переписки в мессенджерах, съёмки на камеру устройства и иных целей, не связанных с исполнением трудовых обязанностей</w:t>
            </w:r>
          </w:p>
        </w:tc>
      </w:tr>
    </w:tbl>
    <w:bookmarkEnd w:id="0"/>
    <w:p w14:paraId="23439F5B" w14:textId="0E842A78" w:rsidR="00247C94" w:rsidRPr="00BC5F22" w:rsidRDefault="00E75CB1" w:rsidP="00F75407">
      <w:pPr>
        <w:spacing w:line="120" w:lineRule="atLeast"/>
        <w:jc w:val="both"/>
        <w:rPr>
          <w:rFonts w:ascii="Tahoma" w:hAnsi="Tahoma" w:cs="Tahoma"/>
        </w:rPr>
      </w:pPr>
      <w:r w:rsidRPr="00BC5F22">
        <w:rPr>
          <w:rFonts w:ascii="Tahoma" w:hAnsi="Tahoma" w:cs="Tahoma"/>
        </w:rPr>
        <w:br w:type="textWrapping" w:clear="all"/>
      </w:r>
      <w:r w:rsidR="00247C94" w:rsidRPr="00BC5F22">
        <w:rPr>
          <w:rFonts w:ascii="Tahoma" w:hAnsi="Tahoma" w:cs="Tahoma"/>
        </w:rPr>
        <w:t>Заместитель генерального директора –</w:t>
      </w:r>
    </w:p>
    <w:p w14:paraId="5DA260C2" w14:textId="5BAC8572" w:rsidR="00247C94" w:rsidRPr="00BC5F22" w:rsidRDefault="00247C94" w:rsidP="00F75407">
      <w:pPr>
        <w:spacing w:line="120" w:lineRule="atLeast"/>
        <w:jc w:val="both"/>
        <w:rPr>
          <w:rFonts w:ascii="Tahoma" w:hAnsi="Tahoma" w:cs="Tahoma"/>
        </w:rPr>
      </w:pPr>
      <w:r w:rsidRPr="00BC5F22">
        <w:rPr>
          <w:rFonts w:ascii="Tahoma" w:hAnsi="Tahoma" w:cs="Tahoma"/>
        </w:rPr>
        <w:t>начальник службы                                                                         В.В. Ильичев</w:t>
      </w:r>
    </w:p>
    <w:p w14:paraId="019766FA" w14:textId="77777777" w:rsidR="00247C94" w:rsidRPr="00BC5F22" w:rsidRDefault="00247C94" w:rsidP="00F75407">
      <w:pPr>
        <w:spacing w:line="120" w:lineRule="atLeast"/>
        <w:jc w:val="both"/>
        <w:rPr>
          <w:rFonts w:ascii="Tahoma" w:hAnsi="Tahoma" w:cs="Tahoma"/>
        </w:rPr>
      </w:pPr>
    </w:p>
    <w:p w14:paraId="0E223FA3" w14:textId="2E483FB9" w:rsidR="00247C94" w:rsidRPr="00BC5F22" w:rsidRDefault="00247C94" w:rsidP="00F75407">
      <w:pPr>
        <w:spacing w:line="120" w:lineRule="atLeast"/>
        <w:jc w:val="both"/>
        <w:rPr>
          <w:rFonts w:ascii="Tahoma" w:hAnsi="Tahoma" w:cs="Tahoma"/>
        </w:rPr>
      </w:pPr>
      <w:r w:rsidRPr="00BC5F22">
        <w:rPr>
          <w:rFonts w:ascii="Tahoma" w:hAnsi="Tahoma" w:cs="Tahoma"/>
        </w:rPr>
        <w:t>Начальник ОЭКДиА                                                                        И.Н. Шмелёв</w:t>
      </w:r>
    </w:p>
    <w:sectPr w:rsidR="00247C94" w:rsidRPr="00BC5F22" w:rsidSect="00930723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1328E8"/>
    <w:multiLevelType w:val="hybridMultilevel"/>
    <w:tmpl w:val="2208F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F4EAC"/>
    <w:multiLevelType w:val="hybridMultilevel"/>
    <w:tmpl w:val="296EAAEC"/>
    <w:lvl w:ilvl="0" w:tplc="A0D0C698">
      <w:start w:val="1"/>
      <w:numFmt w:val="decimal"/>
      <w:lvlText w:val="%1."/>
      <w:lvlJc w:val="left"/>
      <w:pPr>
        <w:ind w:left="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0" w:hanging="360"/>
      </w:pPr>
    </w:lvl>
    <w:lvl w:ilvl="2" w:tplc="0419001B" w:tentative="1">
      <w:start w:val="1"/>
      <w:numFmt w:val="lowerRoman"/>
      <w:lvlText w:val="%3."/>
      <w:lvlJc w:val="right"/>
      <w:pPr>
        <w:ind w:left="1730" w:hanging="180"/>
      </w:pPr>
    </w:lvl>
    <w:lvl w:ilvl="3" w:tplc="0419000F" w:tentative="1">
      <w:start w:val="1"/>
      <w:numFmt w:val="decimal"/>
      <w:lvlText w:val="%4."/>
      <w:lvlJc w:val="left"/>
      <w:pPr>
        <w:ind w:left="2450" w:hanging="360"/>
      </w:pPr>
    </w:lvl>
    <w:lvl w:ilvl="4" w:tplc="04190019" w:tentative="1">
      <w:start w:val="1"/>
      <w:numFmt w:val="lowerLetter"/>
      <w:lvlText w:val="%5."/>
      <w:lvlJc w:val="left"/>
      <w:pPr>
        <w:ind w:left="3170" w:hanging="360"/>
      </w:pPr>
    </w:lvl>
    <w:lvl w:ilvl="5" w:tplc="0419001B" w:tentative="1">
      <w:start w:val="1"/>
      <w:numFmt w:val="lowerRoman"/>
      <w:lvlText w:val="%6."/>
      <w:lvlJc w:val="right"/>
      <w:pPr>
        <w:ind w:left="3890" w:hanging="180"/>
      </w:pPr>
    </w:lvl>
    <w:lvl w:ilvl="6" w:tplc="0419000F" w:tentative="1">
      <w:start w:val="1"/>
      <w:numFmt w:val="decimal"/>
      <w:lvlText w:val="%7."/>
      <w:lvlJc w:val="left"/>
      <w:pPr>
        <w:ind w:left="4610" w:hanging="360"/>
      </w:pPr>
    </w:lvl>
    <w:lvl w:ilvl="7" w:tplc="04190019" w:tentative="1">
      <w:start w:val="1"/>
      <w:numFmt w:val="lowerLetter"/>
      <w:lvlText w:val="%8."/>
      <w:lvlJc w:val="left"/>
      <w:pPr>
        <w:ind w:left="5330" w:hanging="360"/>
      </w:pPr>
    </w:lvl>
    <w:lvl w:ilvl="8" w:tplc="0419001B" w:tentative="1">
      <w:start w:val="1"/>
      <w:numFmt w:val="lowerRoman"/>
      <w:lvlText w:val="%9."/>
      <w:lvlJc w:val="right"/>
      <w:pPr>
        <w:ind w:left="6050" w:hanging="180"/>
      </w:pPr>
    </w:lvl>
  </w:abstractNum>
  <w:abstractNum w:abstractNumId="2" w15:restartNumberingAfterBreak="0">
    <w:nsid w:val="26901729"/>
    <w:multiLevelType w:val="hybridMultilevel"/>
    <w:tmpl w:val="0F64B1C4"/>
    <w:lvl w:ilvl="0" w:tplc="1B32995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  <w:color w:val="auto"/>
      </w:rPr>
    </w:lvl>
    <w:lvl w:ilvl="1" w:tplc="3FE4936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color w:val="auto"/>
      </w:rPr>
    </w:lvl>
    <w:lvl w:ilvl="2" w:tplc="041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37D07615"/>
    <w:multiLevelType w:val="hybridMultilevel"/>
    <w:tmpl w:val="2208FD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8163B5"/>
    <w:multiLevelType w:val="hybridMultilevel"/>
    <w:tmpl w:val="D0CA9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3D4EC6"/>
    <w:multiLevelType w:val="hybridMultilevel"/>
    <w:tmpl w:val="2208FD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620363">
    <w:abstractNumId w:val="2"/>
  </w:num>
  <w:num w:numId="2" w16cid:durableId="1814642378">
    <w:abstractNumId w:val="4"/>
  </w:num>
  <w:num w:numId="3" w16cid:durableId="465784820">
    <w:abstractNumId w:val="1"/>
  </w:num>
  <w:num w:numId="4" w16cid:durableId="1756658789">
    <w:abstractNumId w:val="0"/>
  </w:num>
  <w:num w:numId="5" w16cid:durableId="1274364225">
    <w:abstractNumId w:val="3"/>
  </w:num>
  <w:num w:numId="6" w16cid:durableId="11834757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51F"/>
    <w:rsid w:val="00000661"/>
    <w:rsid w:val="000058DA"/>
    <w:rsid w:val="00030F19"/>
    <w:rsid w:val="00040897"/>
    <w:rsid w:val="00057228"/>
    <w:rsid w:val="000736FD"/>
    <w:rsid w:val="00096573"/>
    <w:rsid w:val="0009707D"/>
    <w:rsid w:val="000970AE"/>
    <w:rsid w:val="000A6BC5"/>
    <w:rsid w:val="000B7463"/>
    <w:rsid w:val="000C06D6"/>
    <w:rsid w:val="000C47B5"/>
    <w:rsid w:val="000C48AC"/>
    <w:rsid w:val="000E2254"/>
    <w:rsid w:val="000E33B8"/>
    <w:rsid w:val="000E6EA9"/>
    <w:rsid w:val="00112D2E"/>
    <w:rsid w:val="00132111"/>
    <w:rsid w:val="0013397F"/>
    <w:rsid w:val="00140012"/>
    <w:rsid w:val="00146EA8"/>
    <w:rsid w:val="0014705E"/>
    <w:rsid w:val="00153E4C"/>
    <w:rsid w:val="00157837"/>
    <w:rsid w:val="0016534D"/>
    <w:rsid w:val="0016619A"/>
    <w:rsid w:val="00174832"/>
    <w:rsid w:val="00176D25"/>
    <w:rsid w:val="001803B2"/>
    <w:rsid w:val="001816BD"/>
    <w:rsid w:val="00187CCD"/>
    <w:rsid w:val="001902E2"/>
    <w:rsid w:val="001B4E68"/>
    <w:rsid w:val="001B6B9F"/>
    <w:rsid w:val="001C5F09"/>
    <w:rsid w:val="001E641E"/>
    <w:rsid w:val="001F74C3"/>
    <w:rsid w:val="00203FBF"/>
    <w:rsid w:val="00221D56"/>
    <w:rsid w:val="0023599F"/>
    <w:rsid w:val="00247C94"/>
    <w:rsid w:val="0025751F"/>
    <w:rsid w:val="0025760C"/>
    <w:rsid w:val="00260284"/>
    <w:rsid w:val="00261FD5"/>
    <w:rsid w:val="0028645E"/>
    <w:rsid w:val="002A08FA"/>
    <w:rsid w:val="002B68C2"/>
    <w:rsid w:val="002B7305"/>
    <w:rsid w:val="002D51ED"/>
    <w:rsid w:val="002E0E6A"/>
    <w:rsid w:val="003054CC"/>
    <w:rsid w:val="00307B2D"/>
    <w:rsid w:val="00314167"/>
    <w:rsid w:val="003428EA"/>
    <w:rsid w:val="003477B0"/>
    <w:rsid w:val="0035298F"/>
    <w:rsid w:val="00381771"/>
    <w:rsid w:val="00385447"/>
    <w:rsid w:val="00390447"/>
    <w:rsid w:val="003921C0"/>
    <w:rsid w:val="00393CD2"/>
    <w:rsid w:val="003B7297"/>
    <w:rsid w:val="003B79E9"/>
    <w:rsid w:val="00443774"/>
    <w:rsid w:val="00456AC8"/>
    <w:rsid w:val="00465634"/>
    <w:rsid w:val="004829A1"/>
    <w:rsid w:val="004A5163"/>
    <w:rsid w:val="004B496D"/>
    <w:rsid w:val="004D1AD9"/>
    <w:rsid w:val="004F0589"/>
    <w:rsid w:val="004F5503"/>
    <w:rsid w:val="00507ED7"/>
    <w:rsid w:val="00517B46"/>
    <w:rsid w:val="005530DE"/>
    <w:rsid w:val="0055417A"/>
    <w:rsid w:val="00560768"/>
    <w:rsid w:val="00576A80"/>
    <w:rsid w:val="00581682"/>
    <w:rsid w:val="0058396E"/>
    <w:rsid w:val="00587FE4"/>
    <w:rsid w:val="00590768"/>
    <w:rsid w:val="005A524D"/>
    <w:rsid w:val="005C1AAC"/>
    <w:rsid w:val="005C1BE3"/>
    <w:rsid w:val="005E15DC"/>
    <w:rsid w:val="00654606"/>
    <w:rsid w:val="00662550"/>
    <w:rsid w:val="0066783A"/>
    <w:rsid w:val="006765A1"/>
    <w:rsid w:val="00696384"/>
    <w:rsid w:val="006A2CB6"/>
    <w:rsid w:val="006A3CC6"/>
    <w:rsid w:val="006B7DFE"/>
    <w:rsid w:val="006C3419"/>
    <w:rsid w:val="006C342B"/>
    <w:rsid w:val="006D7B4B"/>
    <w:rsid w:val="006E0A78"/>
    <w:rsid w:val="006E3194"/>
    <w:rsid w:val="006E3FE3"/>
    <w:rsid w:val="006E5E70"/>
    <w:rsid w:val="006F6DEC"/>
    <w:rsid w:val="007218FC"/>
    <w:rsid w:val="00723DB4"/>
    <w:rsid w:val="007400E1"/>
    <w:rsid w:val="00744F40"/>
    <w:rsid w:val="00745122"/>
    <w:rsid w:val="0075733D"/>
    <w:rsid w:val="0077140B"/>
    <w:rsid w:val="00772C76"/>
    <w:rsid w:val="0077325D"/>
    <w:rsid w:val="0077346A"/>
    <w:rsid w:val="00774A8D"/>
    <w:rsid w:val="007C6E2C"/>
    <w:rsid w:val="00823865"/>
    <w:rsid w:val="00824553"/>
    <w:rsid w:val="00832B71"/>
    <w:rsid w:val="00833860"/>
    <w:rsid w:val="00835C8A"/>
    <w:rsid w:val="008365D2"/>
    <w:rsid w:val="00837F52"/>
    <w:rsid w:val="00846BBB"/>
    <w:rsid w:val="008A2D6B"/>
    <w:rsid w:val="008A37C7"/>
    <w:rsid w:val="008B7265"/>
    <w:rsid w:val="008C06E2"/>
    <w:rsid w:val="008D22DA"/>
    <w:rsid w:val="008D2ADE"/>
    <w:rsid w:val="008D6D51"/>
    <w:rsid w:val="008F0168"/>
    <w:rsid w:val="008F2C81"/>
    <w:rsid w:val="008F3709"/>
    <w:rsid w:val="0090113E"/>
    <w:rsid w:val="00904BEF"/>
    <w:rsid w:val="00911B4C"/>
    <w:rsid w:val="009204AF"/>
    <w:rsid w:val="00930052"/>
    <w:rsid w:val="00930723"/>
    <w:rsid w:val="00936AA1"/>
    <w:rsid w:val="00943A65"/>
    <w:rsid w:val="00943BF3"/>
    <w:rsid w:val="00955E6F"/>
    <w:rsid w:val="00955EE3"/>
    <w:rsid w:val="009648F9"/>
    <w:rsid w:val="00970EFE"/>
    <w:rsid w:val="0097220F"/>
    <w:rsid w:val="00975268"/>
    <w:rsid w:val="00981D31"/>
    <w:rsid w:val="00982A77"/>
    <w:rsid w:val="00982E1B"/>
    <w:rsid w:val="009838C8"/>
    <w:rsid w:val="00993B61"/>
    <w:rsid w:val="009A7DDF"/>
    <w:rsid w:val="009C630D"/>
    <w:rsid w:val="009F7AA5"/>
    <w:rsid w:val="00A11106"/>
    <w:rsid w:val="00A13E82"/>
    <w:rsid w:val="00A14D46"/>
    <w:rsid w:val="00A31460"/>
    <w:rsid w:val="00A41A85"/>
    <w:rsid w:val="00A44D28"/>
    <w:rsid w:val="00A54B4A"/>
    <w:rsid w:val="00A82503"/>
    <w:rsid w:val="00AB5744"/>
    <w:rsid w:val="00AC5EF0"/>
    <w:rsid w:val="00AD41BA"/>
    <w:rsid w:val="00AE2A31"/>
    <w:rsid w:val="00AE2FEB"/>
    <w:rsid w:val="00AE4FF2"/>
    <w:rsid w:val="00AE6453"/>
    <w:rsid w:val="00B021C7"/>
    <w:rsid w:val="00B07CED"/>
    <w:rsid w:val="00B120A4"/>
    <w:rsid w:val="00B20B3E"/>
    <w:rsid w:val="00B2342B"/>
    <w:rsid w:val="00B26F55"/>
    <w:rsid w:val="00B36FA4"/>
    <w:rsid w:val="00B50A15"/>
    <w:rsid w:val="00B5460F"/>
    <w:rsid w:val="00B65E01"/>
    <w:rsid w:val="00B9025E"/>
    <w:rsid w:val="00B920AE"/>
    <w:rsid w:val="00BB60C2"/>
    <w:rsid w:val="00BC208E"/>
    <w:rsid w:val="00BC5F22"/>
    <w:rsid w:val="00BE6A06"/>
    <w:rsid w:val="00C1240C"/>
    <w:rsid w:val="00C12631"/>
    <w:rsid w:val="00C25DB4"/>
    <w:rsid w:val="00C27974"/>
    <w:rsid w:val="00C27C33"/>
    <w:rsid w:val="00C342EF"/>
    <w:rsid w:val="00C37D92"/>
    <w:rsid w:val="00C50FFF"/>
    <w:rsid w:val="00C53FA8"/>
    <w:rsid w:val="00C608C5"/>
    <w:rsid w:val="00C63E3A"/>
    <w:rsid w:val="00C64B10"/>
    <w:rsid w:val="00C65BE6"/>
    <w:rsid w:val="00C86187"/>
    <w:rsid w:val="00CA5BAF"/>
    <w:rsid w:val="00CC41CC"/>
    <w:rsid w:val="00CD0B91"/>
    <w:rsid w:val="00CF105B"/>
    <w:rsid w:val="00D028BB"/>
    <w:rsid w:val="00D02B98"/>
    <w:rsid w:val="00D04180"/>
    <w:rsid w:val="00D072C4"/>
    <w:rsid w:val="00D225CE"/>
    <w:rsid w:val="00D2491B"/>
    <w:rsid w:val="00D268C9"/>
    <w:rsid w:val="00D32514"/>
    <w:rsid w:val="00D32844"/>
    <w:rsid w:val="00D339BF"/>
    <w:rsid w:val="00D42029"/>
    <w:rsid w:val="00D4554D"/>
    <w:rsid w:val="00D4689B"/>
    <w:rsid w:val="00D6226B"/>
    <w:rsid w:val="00D646F9"/>
    <w:rsid w:val="00D6625D"/>
    <w:rsid w:val="00D70112"/>
    <w:rsid w:val="00D8073A"/>
    <w:rsid w:val="00D81E67"/>
    <w:rsid w:val="00D83455"/>
    <w:rsid w:val="00D911EA"/>
    <w:rsid w:val="00D965D1"/>
    <w:rsid w:val="00DA2988"/>
    <w:rsid w:val="00DA327C"/>
    <w:rsid w:val="00DB39A2"/>
    <w:rsid w:val="00DE7B98"/>
    <w:rsid w:val="00DF26D7"/>
    <w:rsid w:val="00E13F18"/>
    <w:rsid w:val="00E2167E"/>
    <w:rsid w:val="00E33A20"/>
    <w:rsid w:val="00E36110"/>
    <w:rsid w:val="00E3736F"/>
    <w:rsid w:val="00E45E40"/>
    <w:rsid w:val="00E66174"/>
    <w:rsid w:val="00E66B96"/>
    <w:rsid w:val="00E7086C"/>
    <w:rsid w:val="00E747E6"/>
    <w:rsid w:val="00E75CB1"/>
    <w:rsid w:val="00E83E7F"/>
    <w:rsid w:val="00EA0682"/>
    <w:rsid w:val="00EA72F0"/>
    <w:rsid w:val="00EC0616"/>
    <w:rsid w:val="00EC3E8B"/>
    <w:rsid w:val="00EC6F2D"/>
    <w:rsid w:val="00ED524D"/>
    <w:rsid w:val="00ED53E2"/>
    <w:rsid w:val="00EE19E3"/>
    <w:rsid w:val="00EE443E"/>
    <w:rsid w:val="00EF6F13"/>
    <w:rsid w:val="00F06ED5"/>
    <w:rsid w:val="00F15FE9"/>
    <w:rsid w:val="00F26FFB"/>
    <w:rsid w:val="00F27BFC"/>
    <w:rsid w:val="00F65941"/>
    <w:rsid w:val="00F75407"/>
    <w:rsid w:val="00F76D5D"/>
    <w:rsid w:val="00F8143F"/>
    <w:rsid w:val="00F859B5"/>
    <w:rsid w:val="00F93F3B"/>
    <w:rsid w:val="00FA1779"/>
    <w:rsid w:val="00FB7633"/>
    <w:rsid w:val="00FC777A"/>
    <w:rsid w:val="00FD77FB"/>
    <w:rsid w:val="00FE44DA"/>
    <w:rsid w:val="00FE6D87"/>
    <w:rsid w:val="00FE7DF2"/>
    <w:rsid w:val="00FF3048"/>
    <w:rsid w:val="00FF4B73"/>
    <w:rsid w:val="00FF72DA"/>
    <w:rsid w:val="00FF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05304"/>
  <w15:docId w15:val="{90D8DBBE-A0B5-4EFA-9E9E-BE3668501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74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7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C06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6EA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6EA8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A14D46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456AC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56AC8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56A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56AC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56AC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Revision"/>
    <w:hidden/>
    <w:uiPriority w:val="99"/>
    <w:semiHidden/>
    <w:rsid w:val="002B6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60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FF53D-201C-4EC7-A312-CF5443225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8</Pages>
  <Words>1864</Words>
  <Characters>10630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Роснефть</Company>
  <LinksUpToDate>false</LinksUpToDate>
  <CharactersWithSpaces>12470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Наталья Васильевна</dc:creator>
  <cp:lastModifiedBy>Шмелёв Игорь Николаевич</cp:lastModifiedBy>
  <cp:revision>17</cp:revision>
  <cp:lastPrinted>2020-12-28T09:24:00Z</cp:lastPrinted>
  <dcterms:created xsi:type="dcterms:W3CDTF">2024-11-26T07:34:00Z</dcterms:created>
  <dcterms:modified xsi:type="dcterms:W3CDTF">2026-10-08T01:43:00Z</dcterms:modified>
</cp:coreProperties>
</file>