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3C7F5" w14:textId="77777777" w:rsidR="00FF2565" w:rsidRPr="00FA5768" w:rsidRDefault="00FF2565" w:rsidP="00FA5768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7DE1633" w14:textId="58439995" w:rsidR="00FA5768" w:rsidRPr="00FA5768" w:rsidRDefault="00FA5768" w:rsidP="00FA5768">
      <w:pPr>
        <w:spacing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FA5768">
        <w:rPr>
          <w:rFonts w:asciiTheme="minorHAnsi" w:hAnsiTheme="minorHAnsi" w:cstheme="minorHAnsi"/>
          <w:b/>
          <w:bCs/>
          <w:sz w:val="28"/>
          <w:szCs w:val="28"/>
        </w:rPr>
        <w:t>Техническое задание</w:t>
      </w:r>
    </w:p>
    <w:p w14:paraId="74A131D6" w14:textId="77777777" w:rsidR="00EB5E5C" w:rsidRPr="00EB5E5C" w:rsidRDefault="00EB5E5C" w:rsidP="00EB5E5C">
      <w:pPr>
        <w:jc w:val="center"/>
        <w:rPr>
          <w:rFonts w:asciiTheme="minorHAnsi" w:hAnsiTheme="minorHAnsi" w:cstheme="minorHAnsi"/>
          <w:b/>
          <w:bCs/>
        </w:rPr>
      </w:pPr>
      <w:r w:rsidRPr="00EB5E5C">
        <w:rPr>
          <w:rFonts w:asciiTheme="minorHAnsi" w:hAnsiTheme="minorHAnsi" w:cstheme="minorHAnsi"/>
          <w:b/>
          <w:bCs/>
        </w:rPr>
        <w:t>Поставка и монтаж экрана хронометража</w:t>
      </w:r>
    </w:p>
    <w:p w14:paraId="4B6F75CD" w14:textId="46BF6182" w:rsidR="00B013AF" w:rsidRDefault="003677FD" w:rsidP="00B013AF">
      <w:pPr>
        <w:jc w:val="center"/>
      </w:pPr>
      <w:r w:rsidRPr="005D7A48">
        <w:rPr>
          <w:rFonts w:cs="Arial"/>
        </w:rPr>
        <w:t>Т</w:t>
      </w:r>
      <w:r w:rsidRPr="005D7A48">
        <w:t>ребования к техническим и функциональным характеристикам товара, и иным показателям, связанным с определением соответствия поставляемого товара потребностям заказчика:</w:t>
      </w:r>
    </w:p>
    <w:p w14:paraId="2E04BA89" w14:textId="3F67CDE8" w:rsidR="001C5F6E" w:rsidRDefault="003677FD" w:rsidP="00B013AF">
      <w:pPr>
        <w:ind w:left="-709"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Предметом </w:t>
      </w:r>
      <w:r w:rsidR="00FD0795">
        <w:rPr>
          <w:rFonts w:ascii="Tahoma" w:hAnsi="Tahoma" w:cs="Tahoma"/>
          <w:sz w:val="20"/>
          <w:szCs w:val="20"/>
        </w:rPr>
        <w:t>закупки</w:t>
      </w:r>
      <w:r>
        <w:rPr>
          <w:rFonts w:ascii="Tahoma" w:hAnsi="Tahoma" w:cs="Tahoma"/>
          <w:sz w:val="20"/>
          <w:szCs w:val="20"/>
        </w:rPr>
        <w:t>,</w:t>
      </w:r>
      <w:r w:rsidR="00FD0795">
        <w:rPr>
          <w:rFonts w:ascii="Tahoma" w:hAnsi="Tahoma" w:cs="Tahoma"/>
          <w:sz w:val="20"/>
          <w:szCs w:val="20"/>
        </w:rPr>
        <w:t xml:space="preserve"> монтажа,</w:t>
      </w:r>
      <w:r>
        <w:rPr>
          <w:rFonts w:ascii="Tahoma" w:hAnsi="Tahoma" w:cs="Tahoma"/>
          <w:sz w:val="20"/>
          <w:szCs w:val="20"/>
        </w:rPr>
        <w:t xml:space="preserve"> а также дальнейшего</w:t>
      </w:r>
      <w:r w:rsidR="00216939">
        <w:rPr>
          <w:rFonts w:ascii="Tahoma" w:hAnsi="Tahoma" w:cs="Tahoma"/>
          <w:sz w:val="20"/>
          <w:szCs w:val="20"/>
        </w:rPr>
        <w:t xml:space="preserve"> гарантийного</w:t>
      </w:r>
      <w:r w:rsidR="00511EA5">
        <w:rPr>
          <w:rFonts w:ascii="Tahoma" w:hAnsi="Tahoma" w:cs="Tahoma"/>
          <w:sz w:val="20"/>
          <w:szCs w:val="20"/>
        </w:rPr>
        <w:t xml:space="preserve"> (в течении</w:t>
      </w:r>
      <w:r w:rsidR="003C2ED7">
        <w:rPr>
          <w:rFonts w:ascii="Tahoma" w:hAnsi="Tahoma" w:cs="Tahoma"/>
          <w:sz w:val="20"/>
          <w:szCs w:val="20"/>
        </w:rPr>
        <w:t xml:space="preserve"> </w:t>
      </w:r>
      <w:r w:rsidR="00FD0795">
        <w:rPr>
          <w:rFonts w:ascii="Tahoma" w:hAnsi="Tahoma" w:cs="Tahoma"/>
          <w:sz w:val="20"/>
          <w:szCs w:val="20"/>
        </w:rPr>
        <w:t>года</w:t>
      </w:r>
      <w:r w:rsidR="00511EA5">
        <w:rPr>
          <w:rFonts w:ascii="Tahoma" w:hAnsi="Tahoma" w:cs="Tahoma"/>
          <w:sz w:val="20"/>
          <w:szCs w:val="20"/>
        </w:rPr>
        <w:t xml:space="preserve"> со дня заключения договора)</w:t>
      </w:r>
      <w:r w:rsidR="00216939">
        <w:rPr>
          <w:rFonts w:ascii="Tahoma" w:hAnsi="Tahoma" w:cs="Tahoma"/>
          <w:sz w:val="20"/>
          <w:szCs w:val="20"/>
        </w:rPr>
        <w:t xml:space="preserve"> и</w:t>
      </w:r>
      <w:r>
        <w:rPr>
          <w:rFonts w:ascii="Tahoma" w:hAnsi="Tahoma" w:cs="Tahoma"/>
          <w:sz w:val="20"/>
          <w:szCs w:val="20"/>
        </w:rPr>
        <w:t xml:space="preserve"> технического обслуживания</w:t>
      </w:r>
      <w:r w:rsidR="00511EA5">
        <w:rPr>
          <w:rFonts w:ascii="Tahoma" w:hAnsi="Tahoma" w:cs="Tahoma"/>
          <w:sz w:val="20"/>
          <w:szCs w:val="20"/>
        </w:rPr>
        <w:t xml:space="preserve"> (в течении двух лет, по истечению гарантийного</w:t>
      </w:r>
      <w:r w:rsidR="00FD0795">
        <w:rPr>
          <w:rFonts w:ascii="Tahoma" w:hAnsi="Tahoma" w:cs="Tahoma"/>
          <w:sz w:val="20"/>
          <w:szCs w:val="20"/>
        </w:rPr>
        <w:t xml:space="preserve"> срока</w:t>
      </w:r>
      <w:r w:rsidR="00511EA5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 явля</w:t>
      </w:r>
      <w:r w:rsidR="003952DA">
        <w:rPr>
          <w:rFonts w:ascii="Tahoma" w:hAnsi="Tahoma" w:cs="Tahoma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тся экран</w:t>
      </w:r>
      <w:r w:rsidR="00580607">
        <w:rPr>
          <w:rFonts w:ascii="Tahoma" w:hAnsi="Tahoma" w:cs="Tahoma"/>
          <w:sz w:val="20"/>
          <w:szCs w:val="20"/>
        </w:rPr>
        <w:t xml:space="preserve"> </w:t>
      </w:r>
      <w:r w:rsidR="00CF0594">
        <w:rPr>
          <w:rFonts w:ascii="Tahoma" w:hAnsi="Tahoma" w:cs="Tahoma"/>
          <w:sz w:val="20"/>
          <w:szCs w:val="20"/>
        </w:rPr>
        <w:t>светодиодны</w:t>
      </w:r>
      <w:r w:rsidR="003952DA">
        <w:rPr>
          <w:rFonts w:ascii="Tahoma" w:hAnsi="Tahoma" w:cs="Tahoma"/>
          <w:sz w:val="20"/>
          <w:szCs w:val="20"/>
        </w:rPr>
        <w:t>й</w:t>
      </w:r>
      <w:r w:rsidR="00CF0594">
        <w:rPr>
          <w:rFonts w:ascii="Tahoma" w:hAnsi="Tahoma" w:cs="Tahoma"/>
          <w:sz w:val="20"/>
          <w:szCs w:val="20"/>
        </w:rPr>
        <w:t xml:space="preserve"> уличн</w:t>
      </w:r>
      <w:r w:rsidR="003952DA">
        <w:rPr>
          <w:rFonts w:ascii="Tahoma" w:hAnsi="Tahoma" w:cs="Tahoma"/>
          <w:sz w:val="20"/>
          <w:szCs w:val="20"/>
        </w:rPr>
        <w:t>ый</w:t>
      </w:r>
      <w:r w:rsidR="00FD0795">
        <w:rPr>
          <w:rFonts w:ascii="Tahoma" w:hAnsi="Tahoma" w:cs="Tahoma"/>
          <w:sz w:val="20"/>
          <w:szCs w:val="20"/>
        </w:rPr>
        <w:t>. Экран должен быть смонтирован на имеющуюся в наличии стойку, от строго светодиодного экрана,</w:t>
      </w:r>
      <w:r w:rsidR="00B013AF">
        <w:rPr>
          <w:rFonts w:ascii="Tahoma" w:hAnsi="Tahoma" w:cs="Tahoma"/>
          <w:sz w:val="20"/>
          <w:szCs w:val="20"/>
        </w:rPr>
        <w:t xml:space="preserve"> </w:t>
      </w:r>
      <w:r w:rsidR="00580607">
        <w:rPr>
          <w:rFonts w:ascii="Tahoma" w:hAnsi="Tahoma" w:cs="Tahoma"/>
          <w:sz w:val="20"/>
          <w:szCs w:val="20"/>
        </w:rPr>
        <w:t>расположенн</w:t>
      </w:r>
      <w:r w:rsidR="00FD0795">
        <w:rPr>
          <w:rFonts w:ascii="Tahoma" w:hAnsi="Tahoma" w:cs="Tahoma"/>
          <w:sz w:val="20"/>
          <w:szCs w:val="20"/>
        </w:rPr>
        <w:t>ую</w:t>
      </w:r>
      <w:r w:rsidR="00580607">
        <w:rPr>
          <w:rFonts w:ascii="Tahoma" w:hAnsi="Tahoma" w:cs="Tahoma"/>
          <w:sz w:val="20"/>
          <w:szCs w:val="20"/>
        </w:rPr>
        <w:t xml:space="preserve"> на территории ООО «Ренонс» (Фан Парк «Бобровый лог»), по адресу: г. Красноярск ул. Сибирская, 92.  </w:t>
      </w:r>
    </w:p>
    <w:p w14:paraId="6AF58E92" w14:textId="21A0CC46" w:rsidR="00FD0795" w:rsidRPr="00B013AF" w:rsidRDefault="00FD0795" w:rsidP="00B013AF">
      <w:pPr>
        <w:ind w:left="-709" w:firstLine="709"/>
        <w:jc w:val="both"/>
      </w:pPr>
      <w:r>
        <w:rPr>
          <w:rFonts w:ascii="Tahoma" w:hAnsi="Tahoma" w:cs="Tahoma"/>
          <w:sz w:val="20"/>
          <w:szCs w:val="20"/>
        </w:rPr>
        <w:t>Требования к экрану:</w:t>
      </w:r>
    </w:p>
    <w:tbl>
      <w:tblPr>
        <w:tblStyle w:val="ac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20"/>
        <w:gridCol w:w="5670"/>
      </w:tblGrid>
      <w:tr w:rsidR="00FD0795" w:rsidRPr="00521198" w14:paraId="148B636A" w14:textId="77777777" w:rsidTr="00FD0795">
        <w:trPr>
          <w:trHeight w:val="363"/>
        </w:trPr>
        <w:tc>
          <w:tcPr>
            <w:tcW w:w="4820" w:type="dxa"/>
          </w:tcPr>
          <w:p w14:paraId="039A94B4" w14:textId="190DD767" w:rsidR="00FD0795" w:rsidRPr="00521198" w:rsidRDefault="00FD0795" w:rsidP="00FD07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E5A">
              <w:t>Тип экрана Светодиодный экран прокатный</w:t>
            </w:r>
          </w:p>
        </w:tc>
        <w:tc>
          <w:tcPr>
            <w:tcW w:w="5670" w:type="dxa"/>
            <w:noWrap/>
          </w:tcPr>
          <w:p w14:paraId="4A96C188" w14:textId="32A4BD0D" w:rsidR="00FD0795" w:rsidRPr="00521198" w:rsidRDefault="00FD0795" w:rsidP="00FD0795">
            <w:pPr>
              <w:rPr>
                <w:rFonts w:ascii="Tahoma" w:hAnsi="Tahoma" w:cs="Tahoma"/>
                <w:sz w:val="20"/>
                <w:szCs w:val="20"/>
              </w:rPr>
            </w:pPr>
            <w:r w:rsidRPr="00313E5A">
              <w:t>Тип экрана Светодиодный экран прокатный</w:t>
            </w:r>
            <w:r w:rsidR="00D1003E">
              <w:t xml:space="preserve">  1 штука</w:t>
            </w:r>
            <w:r w:rsidR="001B276D">
              <w:t>.</w:t>
            </w:r>
          </w:p>
        </w:tc>
      </w:tr>
      <w:tr w:rsidR="00FD0795" w:rsidRPr="00521198" w14:paraId="7033DB84" w14:textId="77777777" w:rsidTr="00FD0795">
        <w:trPr>
          <w:trHeight w:val="282"/>
        </w:trPr>
        <w:tc>
          <w:tcPr>
            <w:tcW w:w="4820" w:type="dxa"/>
          </w:tcPr>
          <w:p w14:paraId="1BD27359" w14:textId="430D544C" w:rsidR="00FD0795" w:rsidRPr="00521198" w:rsidRDefault="00FD0795" w:rsidP="00FD07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E5A">
              <w:t>Тип использования Outdoor</w:t>
            </w:r>
          </w:p>
        </w:tc>
        <w:tc>
          <w:tcPr>
            <w:tcW w:w="5670" w:type="dxa"/>
            <w:noWrap/>
          </w:tcPr>
          <w:p w14:paraId="78625A6C" w14:textId="784583D8" w:rsidR="00FD0795" w:rsidRPr="00521198" w:rsidRDefault="00FD0795" w:rsidP="00FD0795">
            <w:pPr>
              <w:rPr>
                <w:rFonts w:ascii="Tahoma" w:hAnsi="Tahoma" w:cs="Tahoma"/>
                <w:sz w:val="20"/>
                <w:szCs w:val="20"/>
              </w:rPr>
            </w:pPr>
            <w:r w:rsidRPr="00313E5A">
              <w:t>Тип использования Outdoor</w:t>
            </w:r>
          </w:p>
        </w:tc>
      </w:tr>
      <w:tr w:rsidR="00FD0795" w:rsidRPr="00521198" w14:paraId="485041BC" w14:textId="77777777" w:rsidTr="00FD0795">
        <w:trPr>
          <w:trHeight w:val="282"/>
        </w:trPr>
        <w:tc>
          <w:tcPr>
            <w:tcW w:w="4820" w:type="dxa"/>
          </w:tcPr>
          <w:p w14:paraId="75535AA1" w14:textId="7167C531" w:rsidR="00FD0795" w:rsidRPr="00521198" w:rsidRDefault="00FD0795" w:rsidP="00FD07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E5A">
              <w:t>Тип кабинеты</w:t>
            </w:r>
          </w:p>
        </w:tc>
        <w:tc>
          <w:tcPr>
            <w:tcW w:w="5670" w:type="dxa"/>
            <w:noWrap/>
          </w:tcPr>
          <w:p w14:paraId="19C8D2EB" w14:textId="1DDFDCDF" w:rsidR="00FD0795" w:rsidRPr="00521198" w:rsidRDefault="00FD0795" w:rsidP="00FD0795">
            <w:pPr>
              <w:rPr>
                <w:rFonts w:ascii="Tahoma" w:hAnsi="Tahoma" w:cs="Tahoma"/>
                <w:sz w:val="20"/>
                <w:szCs w:val="20"/>
              </w:rPr>
            </w:pPr>
            <w:r w:rsidRPr="00313E5A">
              <w:t>Тип кабинеты</w:t>
            </w:r>
          </w:p>
        </w:tc>
      </w:tr>
      <w:tr w:rsidR="00FD0795" w:rsidRPr="00521198" w14:paraId="56FB8252" w14:textId="77777777" w:rsidTr="00FD0795">
        <w:trPr>
          <w:trHeight w:val="282"/>
        </w:trPr>
        <w:tc>
          <w:tcPr>
            <w:tcW w:w="4820" w:type="dxa"/>
          </w:tcPr>
          <w:p w14:paraId="09A5CD5D" w14:textId="3504E3FC" w:rsidR="00FD0795" w:rsidRPr="00521198" w:rsidRDefault="00FD0795" w:rsidP="00FD07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E5A">
              <w:t>Алюминиевый кабинет 500 x 500 Прокатный заднее обслуживание</w:t>
            </w:r>
          </w:p>
        </w:tc>
        <w:tc>
          <w:tcPr>
            <w:tcW w:w="5670" w:type="dxa"/>
            <w:noWrap/>
          </w:tcPr>
          <w:p w14:paraId="38C41F8F" w14:textId="302923F7" w:rsidR="00FD0795" w:rsidRPr="00521198" w:rsidRDefault="00FD0795" w:rsidP="00FD0795">
            <w:pPr>
              <w:rPr>
                <w:rFonts w:ascii="Tahoma" w:hAnsi="Tahoma" w:cs="Tahoma"/>
                <w:sz w:val="20"/>
                <w:szCs w:val="20"/>
              </w:rPr>
            </w:pPr>
            <w:r w:rsidRPr="00313E5A">
              <w:t>Алюминиевый кабинет 500 x 500 Прокатный заднее обслуживание</w:t>
            </w:r>
          </w:p>
        </w:tc>
      </w:tr>
      <w:tr w:rsidR="00FD0795" w:rsidRPr="00521198" w14:paraId="61350D86" w14:textId="77777777" w:rsidTr="00FD0795">
        <w:trPr>
          <w:trHeight w:val="282"/>
        </w:trPr>
        <w:tc>
          <w:tcPr>
            <w:tcW w:w="4820" w:type="dxa"/>
          </w:tcPr>
          <w:p w14:paraId="45493C50" w14:textId="17AB05B4" w:rsidR="00FD0795" w:rsidRPr="00521198" w:rsidRDefault="00FD0795" w:rsidP="00FD07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E5A">
              <w:t>интерьерный/уличный</w:t>
            </w:r>
          </w:p>
        </w:tc>
        <w:tc>
          <w:tcPr>
            <w:tcW w:w="5670" w:type="dxa"/>
            <w:noWrap/>
          </w:tcPr>
          <w:p w14:paraId="259BB32A" w14:textId="3555831D" w:rsidR="00FD0795" w:rsidRPr="00521198" w:rsidRDefault="00FD0795" w:rsidP="00FD0795">
            <w:pPr>
              <w:rPr>
                <w:rFonts w:ascii="Tahoma" w:hAnsi="Tahoma" w:cs="Tahoma"/>
                <w:sz w:val="20"/>
                <w:szCs w:val="20"/>
              </w:rPr>
            </w:pPr>
            <w:r w:rsidRPr="00313E5A">
              <w:t>интерьерный/уличный</w:t>
            </w:r>
          </w:p>
        </w:tc>
      </w:tr>
      <w:tr w:rsidR="00FD0795" w:rsidRPr="00521198" w14:paraId="39E7EFEA" w14:textId="77777777" w:rsidTr="00FD0795">
        <w:trPr>
          <w:trHeight w:val="282"/>
        </w:trPr>
        <w:tc>
          <w:tcPr>
            <w:tcW w:w="4820" w:type="dxa"/>
          </w:tcPr>
          <w:p w14:paraId="1ADE3562" w14:textId="170684FD" w:rsidR="00FD0795" w:rsidRPr="00521198" w:rsidRDefault="00FD0795" w:rsidP="00FD07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E5A">
              <w:t>Светодиодный модуль D 3.91 250 x 250</w:t>
            </w:r>
          </w:p>
        </w:tc>
        <w:tc>
          <w:tcPr>
            <w:tcW w:w="5670" w:type="dxa"/>
            <w:noWrap/>
          </w:tcPr>
          <w:p w14:paraId="59B2C2CC" w14:textId="2C93B4D8" w:rsidR="00FD0795" w:rsidRPr="00521198" w:rsidRDefault="00FD0795" w:rsidP="00FD0795">
            <w:pPr>
              <w:rPr>
                <w:rFonts w:ascii="Tahoma" w:hAnsi="Tahoma" w:cs="Tahoma"/>
                <w:sz w:val="20"/>
                <w:szCs w:val="20"/>
              </w:rPr>
            </w:pPr>
            <w:r w:rsidRPr="00313E5A">
              <w:t>Светодиодный модуль D 3.91 250 x 250</w:t>
            </w:r>
          </w:p>
        </w:tc>
      </w:tr>
      <w:tr w:rsidR="00FD0795" w:rsidRPr="00521198" w14:paraId="77924046" w14:textId="77777777" w:rsidTr="00FD0795">
        <w:trPr>
          <w:trHeight w:val="282"/>
        </w:trPr>
        <w:tc>
          <w:tcPr>
            <w:tcW w:w="4820" w:type="dxa"/>
          </w:tcPr>
          <w:p w14:paraId="76746D25" w14:textId="70289308" w:rsidR="00FD0795" w:rsidRPr="00521198" w:rsidRDefault="00FD0795" w:rsidP="00FD07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E5A">
              <w:t>Ширина экрана (мм) 2000</w:t>
            </w:r>
          </w:p>
        </w:tc>
        <w:tc>
          <w:tcPr>
            <w:tcW w:w="5670" w:type="dxa"/>
            <w:noWrap/>
          </w:tcPr>
          <w:p w14:paraId="6B8C11C2" w14:textId="398D9CFC" w:rsidR="00FD0795" w:rsidRPr="00521198" w:rsidRDefault="00FD0795" w:rsidP="00FD0795">
            <w:pPr>
              <w:rPr>
                <w:rFonts w:ascii="Tahoma" w:hAnsi="Tahoma" w:cs="Tahoma"/>
                <w:sz w:val="20"/>
                <w:szCs w:val="20"/>
              </w:rPr>
            </w:pPr>
            <w:r w:rsidRPr="00313E5A">
              <w:t>Ширина экрана (мм) 2000</w:t>
            </w:r>
          </w:p>
        </w:tc>
      </w:tr>
      <w:tr w:rsidR="00FD0795" w:rsidRPr="00521198" w14:paraId="43F5A482" w14:textId="77777777" w:rsidTr="00FD0795">
        <w:trPr>
          <w:trHeight w:val="282"/>
        </w:trPr>
        <w:tc>
          <w:tcPr>
            <w:tcW w:w="4820" w:type="dxa"/>
          </w:tcPr>
          <w:p w14:paraId="106F077F" w14:textId="5F9D91CA" w:rsidR="00FD0795" w:rsidRPr="00521198" w:rsidRDefault="00FD0795" w:rsidP="00FD07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E5A">
              <w:t>Высота экрана (мм) 2000</w:t>
            </w:r>
          </w:p>
        </w:tc>
        <w:tc>
          <w:tcPr>
            <w:tcW w:w="5670" w:type="dxa"/>
            <w:noWrap/>
          </w:tcPr>
          <w:p w14:paraId="0E7F47E4" w14:textId="08CC3336" w:rsidR="00FD0795" w:rsidRPr="00521198" w:rsidRDefault="00FD0795" w:rsidP="00FD0795">
            <w:pPr>
              <w:rPr>
                <w:rFonts w:ascii="Tahoma" w:hAnsi="Tahoma" w:cs="Tahoma"/>
                <w:sz w:val="20"/>
                <w:szCs w:val="20"/>
              </w:rPr>
            </w:pPr>
            <w:r w:rsidRPr="00313E5A">
              <w:t>Высота экрана (мм) 2000</w:t>
            </w:r>
          </w:p>
        </w:tc>
      </w:tr>
      <w:tr w:rsidR="00FD0795" w:rsidRPr="00521198" w14:paraId="135F2AE1" w14:textId="77777777" w:rsidTr="00FD0795">
        <w:trPr>
          <w:trHeight w:val="282"/>
        </w:trPr>
        <w:tc>
          <w:tcPr>
            <w:tcW w:w="4820" w:type="dxa"/>
          </w:tcPr>
          <w:p w14:paraId="3601C12F" w14:textId="3AEEE433" w:rsidR="00FD0795" w:rsidRPr="00521198" w:rsidRDefault="00FD0795" w:rsidP="00FD07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E5A">
              <w:t>Площадь экрана (м2) 4</w:t>
            </w:r>
          </w:p>
        </w:tc>
        <w:tc>
          <w:tcPr>
            <w:tcW w:w="5670" w:type="dxa"/>
            <w:noWrap/>
          </w:tcPr>
          <w:p w14:paraId="7C5CE8E2" w14:textId="1CD552EB" w:rsidR="00FD0795" w:rsidRPr="00521198" w:rsidRDefault="00FD0795" w:rsidP="00FD0795">
            <w:pPr>
              <w:rPr>
                <w:rFonts w:ascii="Tahoma" w:hAnsi="Tahoma" w:cs="Tahoma"/>
                <w:sz w:val="20"/>
                <w:szCs w:val="20"/>
              </w:rPr>
            </w:pPr>
            <w:r w:rsidRPr="00313E5A">
              <w:t>Площадь экрана (м2) 4</w:t>
            </w:r>
          </w:p>
        </w:tc>
      </w:tr>
      <w:tr w:rsidR="00FD0795" w:rsidRPr="00521198" w14:paraId="75515A43" w14:textId="77777777" w:rsidTr="00FD0795">
        <w:trPr>
          <w:trHeight w:val="282"/>
        </w:trPr>
        <w:tc>
          <w:tcPr>
            <w:tcW w:w="4820" w:type="dxa"/>
          </w:tcPr>
          <w:p w14:paraId="1244E80F" w14:textId="79B54EFE" w:rsidR="00FD0795" w:rsidRPr="00521198" w:rsidRDefault="00FD0795" w:rsidP="00FD07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E5A">
              <w:t>Количество модулей (штук) ш/в 8 / 8 Всего= 64</w:t>
            </w:r>
          </w:p>
        </w:tc>
        <w:tc>
          <w:tcPr>
            <w:tcW w:w="5670" w:type="dxa"/>
            <w:noWrap/>
          </w:tcPr>
          <w:p w14:paraId="78873035" w14:textId="3EDAD2F8" w:rsidR="00FD0795" w:rsidRPr="00521198" w:rsidRDefault="00FD0795" w:rsidP="00FD0795">
            <w:pPr>
              <w:rPr>
                <w:rFonts w:ascii="Tahoma" w:hAnsi="Tahoma" w:cs="Tahoma"/>
                <w:sz w:val="20"/>
                <w:szCs w:val="20"/>
              </w:rPr>
            </w:pPr>
            <w:r w:rsidRPr="00313E5A">
              <w:t>Количество модулей (штук) ш/в 8 / 8 Всего= 64</w:t>
            </w:r>
          </w:p>
        </w:tc>
      </w:tr>
      <w:tr w:rsidR="00FD0795" w:rsidRPr="00521198" w14:paraId="5B4DB0AF" w14:textId="77777777" w:rsidTr="00FD0795">
        <w:trPr>
          <w:trHeight w:val="282"/>
        </w:trPr>
        <w:tc>
          <w:tcPr>
            <w:tcW w:w="4820" w:type="dxa"/>
          </w:tcPr>
          <w:p w14:paraId="53C911B7" w14:textId="3BA457A4" w:rsidR="00FD0795" w:rsidRPr="00521198" w:rsidRDefault="00FD0795" w:rsidP="00FD07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E5A">
              <w:t>Разрешение экрана (pix) ш/в 512 / 512 262144 пикселей 1</w:t>
            </w:r>
          </w:p>
        </w:tc>
        <w:tc>
          <w:tcPr>
            <w:tcW w:w="5670" w:type="dxa"/>
            <w:noWrap/>
          </w:tcPr>
          <w:p w14:paraId="63B96B13" w14:textId="6BDC4683" w:rsidR="00FD0795" w:rsidRPr="00521198" w:rsidRDefault="00FD0795" w:rsidP="00FD0795">
            <w:pPr>
              <w:rPr>
                <w:rFonts w:ascii="Tahoma" w:hAnsi="Tahoma" w:cs="Tahoma"/>
                <w:sz w:val="20"/>
                <w:szCs w:val="20"/>
              </w:rPr>
            </w:pPr>
            <w:r w:rsidRPr="00313E5A">
              <w:t>Разрешение экрана (pix) ш/в 512 / 512 262144 пикселей 1</w:t>
            </w:r>
          </w:p>
        </w:tc>
      </w:tr>
      <w:tr w:rsidR="00FD0795" w:rsidRPr="00521198" w14:paraId="0DA3AE35" w14:textId="77777777" w:rsidTr="00FD0795">
        <w:trPr>
          <w:trHeight w:val="282"/>
        </w:trPr>
        <w:tc>
          <w:tcPr>
            <w:tcW w:w="4820" w:type="dxa"/>
          </w:tcPr>
          <w:p w14:paraId="7EC4DF83" w14:textId="2AC301AD" w:rsidR="00FD0795" w:rsidRPr="00521198" w:rsidRDefault="00FD0795" w:rsidP="00FD07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E5A">
              <w:t>линий слаботочного кабеля</w:t>
            </w:r>
          </w:p>
        </w:tc>
        <w:tc>
          <w:tcPr>
            <w:tcW w:w="5670" w:type="dxa"/>
            <w:noWrap/>
          </w:tcPr>
          <w:p w14:paraId="61BF9428" w14:textId="7C8A084C" w:rsidR="00FD0795" w:rsidRPr="00521198" w:rsidRDefault="00FD0795" w:rsidP="00FD0795">
            <w:pPr>
              <w:rPr>
                <w:rFonts w:ascii="Tahoma" w:hAnsi="Tahoma" w:cs="Tahoma"/>
                <w:sz w:val="20"/>
                <w:szCs w:val="20"/>
              </w:rPr>
            </w:pPr>
            <w:r w:rsidRPr="00313E5A">
              <w:t>линий слаботочного кабеля</w:t>
            </w:r>
          </w:p>
        </w:tc>
      </w:tr>
      <w:tr w:rsidR="00FD0795" w:rsidRPr="00521198" w14:paraId="17B70C51" w14:textId="77777777" w:rsidTr="00FD0795">
        <w:trPr>
          <w:trHeight w:val="282"/>
        </w:trPr>
        <w:tc>
          <w:tcPr>
            <w:tcW w:w="4820" w:type="dxa"/>
          </w:tcPr>
          <w:p w14:paraId="31CC50A2" w14:textId="16240E2F" w:rsidR="00FD0795" w:rsidRPr="00521198" w:rsidRDefault="00FD0795" w:rsidP="00FD07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E5A">
              <w:t>(предварительный расчет)</w:t>
            </w:r>
          </w:p>
        </w:tc>
        <w:tc>
          <w:tcPr>
            <w:tcW w:w="5670" w:type="dxa"/>
            <w:noWrap/>
          </w:tcPr>
          <w:p w14:paraId="063E1BA4" w14:textId="566D3D6D" w:rsidR="00FD0795" w:rsidRPr="00521198" w:rsidRDefault="00FD0795" w:rsidP="00FD0795">
            <w:pPr>
              <w:rPr>
                <w:rFonts w:ascii="Tahoma" w:hAnsi="Tahoma" w:cs="Tahoma"/>
                <w:sz w:val="20"/>
                <w:szCs w:val="20"/>
              </w:rPr>
            </w:pPr>
            <w:r w:rsidRPr="00313E5A">
              <w:t>(предварительный расчет)</w:t>
            </w:r>
          </w:p>
        </w:tc>
      </w:tr>
      <w:tr w:rsidR="00FD0795" w:rsidRPr="00521198" w14:paraId="22040529" w14:textId="77777777" w:rsidTr="00FD0795">
        <w:trPr>
          <w:trHeight w:val="282"/>
        </w:trPr>
        <w:tc>
          <w:tcPr>
            <w:tcW w:w="4820" w:type="dxa"/>
          </w:tcPr>
          <w:p w14:paraId="1692B4DE" w14:textId="0040EDBB" w:rsidR="00FD0795" w:rsidRPr="00521198" w:rsidRDefault="00FD0795" w:rsidP="00FD079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3E5A">
              <w:t>Энергопотребление (кВт) макс/сред 3,12 / 1,04 1 линий питающего кабеля (на конце каждого кабеля</w:t>
            </w:r>
          </w:p>
        </w:tc>
        <w:tc>
          <w:tcPr>
            <w:tcW w:w="5670" w:type="dxa"/>
            <w:noWrap/>
          </w:tcPr>
          <w:p w14:paraId="15315E86" w14:textId="37DA5524" w:rsidR="00FD0795" w:rsidRPr="00521198" w:rsidRDefault="00FD0795" w:rsidP="00FD0795">
            <w:pPr>
              <w:rPr>
                <w:rFonts w:ascii="Tahoma" w:hAnsi="Tahoma" w:cs="Tahoma"/>
                <w:sz w:val="20"/>
                <w:szCs w:val="20"/>
              </w:rPr>
            </w:pPr>
            <w:r w:rsidRPr="00313E5A">
              <w:t>Энергопотребление (кВт) макс/сред 3,12 / 1,04 1 линий питающего кабеля (на конце каждого кабеля</w:t>
            </w:r>
          </w:p>
        </w:tc>
      </w:tr>
    </w:tbl>
    <w:p w14:paraId="20A0BB89" w14:textId="77777777" w:rsidR="005E60FB" w:rsidRDefault="005E60FB" w:rsidP="00D42D79">
      <w:pPr>
        <w:tabs>
          <w:tab w:val="left" w:pos="6315"/>
        </w:tabs>
        <w:ind w:left="-851" w:firstLine="851"/>
      </w:pPr>
    </w:p>
    <w:p w14:paraId="4455E6A4" w14:textId="50AA9BFE" w:rsidR="00EC362C" w:rsidRDefault="00EC362C" w:rsidP="00D42D79">
      <w:pPr>
        <w:tabs>
          <w:tab w:val="left" w:pos="6315"/>
        </w:tabs>
        <w:ind w:left="-851" w:firstLine="851"/>
      </w:pPr>
      <w:r>
        <w:t>Требования к дополнительным устройствам/запасным частям:</w:t>
      </w:r>
    </w:p>
    <w:tbl>
      <w:tblPr>
        <w:tblStyle w:val="ac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4395"/>
        <w:gridCol w:w="3118"/>
      </w:tblGrid>
      <w:tr w:rsidR="00EC362C" w:rsidRPr="00521198" w14:paraId="07458A43" w14:textId="1EE312B5" w:rsidTr="00EC362C">
        <w:trPr>
          <w:trHeight w:val="363"/>
        </w:trPr>
        <w:tc>
          <w:tcPr>
            <w:tcW w:w="2977" w:type="dxa"/>
          </w:tcPr>
          <w:p w14:paraId="1E55048C" w14:textId="4A644CF8" w:rsidR="00EC362C" w:rsidRPr="00521198" w:rsidRDefault="00EC362C" w:rsidP="00D779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362C">
              <w:t>Контроллер</w:t>
            </w:r>
            <w:r>
              <w:t xml:space="preserve"> экрана</w:t>
            </w:r>
            <w:r w:rsidRPr="00EC362C">
              <w:t xml:space="preserve"> </w:t>
            </w:r>
          </w:p>
        </w:tc>
        <w:tc>
          <w:tcPr>
            <w:tcW w:w="4395" w:type="dxa"/>
            <w:noWrap/>
          </w:tcPr>
          <w:p w14:paraId="3E9C2508" w14:textId="2FCF9A6E" w:rsidR="00EC362C" w:rsidRPr="00521198" w:rsidRDefault="00EC362C" w:rsidP="00D77946">
            <w:pPr>
              <w:rPr>
                <w:rFonts w:ascii="Tahoma" w:hAnsi="Tahoma" w:cs="Tahoma"/>
                <w:sz w:val="20"/>
                <w:szCs w:val="20"/>
              </w:rPr>
            </w:pPr>
            <w:r w:rsidRPr="00EC362C">
              <w:t>Novastar TB20 PLUS</w:t>
            </w:r>
          </w:p>
        </w:tc>
        <w:tc>
          <w:tcPr>
            <w:tcW w:w="3118" w:type="dxa"/>
          </w:tcPr>
          <w:p w14:paraId="0851743D" w14:textId="08A7A5EF" w:rsidR="00EC362C" w:rsidRPr="00EC362C" w:rsidRDefault="00EC362C" w:rsidP="00D77946">
            <w:r>
              <w:t>1 шт.</w:t>
            </w:r>
          </w:p>
        </w:tc>
      </w:tr>
      <w:tr w:rsidR="00EC362C" w:rsidRPr="00521198" w14:paraId="03FB3A32" w14:textId="37E4EA67" w:rsidTr="00EC362C">
        <w:trPr>
          <w:trHeight w:val="282"/>
        </w:trPr>
        <w:tc>
          <w:tcPr>
            <w:tcW w:w="2977" w:type="dxa"/>
          </w:tcPr>
          <w:p w14:paraId="11D5E477" w14:textId="19465F81" w:rsidR="00EC362C" w:rsidRPr="00521198" w:rsidRDefault="00EC362C" w:rsidP="00D7794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C362C">
              <w:t>ЗИП (Запасные части)</w:t>
            </w:r>
          </w:p>
        </w:tc>
        <w:tc>
          <w:tcPr>
            <w:tcW w:w="4395" w:type="dxa"/>
            <w:noWrap/>
          </w:tcPr>
          <w:p w14:paraId="55AA5E94" w14:textId="5AE5358C" w:rsidR="00EC362C" w:rsidRPr="00521198" w:rsidRDefault="00EC362C" w:rsidP="00D77946">
            <w:pPr>
              <w:rPr>
                <w:rFonts w:ascii="Tahoma" w:hAnsi="Tahoma" w:cs="Tahoma"/>
                <w:sz w:val="20"/>
                <w:szCs w:val="20"/>
              </w:rPr>
            </w:pPr>
            <w:r>
              <w:t xml:space="preserve">Патчкорды </w:t>
            </w:r>
            <w:r w:rsidR="004C23F9">
              <w:t>(запасные соединительные провода)</w:t>
            </w:r>
          </w:p>
        </w:tc>
        <w:tc>
          <w:tcPr>
            <w:tcW w:w="3118" w:type="dxa"/>
          </w:tcPr>
          <w:p w14:paraId="64014BA1" w14:textId="2210B23A" w:rsidR="00EC362C" w:rsidRPr="00313E5A" w:rsidRDefault="004C23F9" w:rsidP="00D77946">
            <w:r>
              <w:t>3 шт.</w:t>
            </w:r>
          </w:p>
        </w:tc>
      </w:tr>
    </w:tbl>
    <w:p w14:paraId="7C66AB6B" w14:textId="77777777" w:rsidR="00EC362C" w:rsidRDefault="00EC362C" w:rsidP="00D42D79">
      <w:pPr>
        <w:tabs>
          <w:tab w:val="left" w:pos="6315"/>
        </w:tabs>
        <w:ind w:left="-851" w:firstLine="851"/>
      </w:pPr>
    </w:p>
    <w:p w14:paraId="55D7B05C" w14:textId="01C16C22" w:rsidR="00EC362C" w:rsidRDefault="00EC362C" w:rsidP="00D42D79">
      <w:pPr>
        <w:tabs>
          <w:tab w:val="left" w:pos="6315"/>
        </w:tabs>
        <w:ind w:left="-851" w:firstLine="851"/>
      </w:pPr>
      <w:r>
        <w:t>Требования к монтажу:</w:t>
      </w:r>
    </w:p>
    <w:p w14:paraId="56848E61" w14:textId="4EC71D3C" w:rsidR="00EC362C" w:rsidRDefault="004C23F9" w:rsidP="004C23F9">
      <w:pPr>
        <w:pStyle w:val="a5"/>
        <w:numPr>
          <w:ilvl w:val="0"/>
          <w:numId w:val="5"/>
        </w:numPr>
        <w:tabs>
          <w:tab w:val="left" w:pos="6315"/>
        </w:tabs>
      </w:pPr>
      <w:r>
        <w:t>Демонтировать со стойки старый экран</w:t>
      </w:r>
    </w:p>
    <w:p w14:paraId="30ED7A29" w14:textId="6430BC48" w:rsidR="004C23F9" w:rsidRDefault="002E1EE5" w:rsidP="004C23F9">
      <w:pPr>
        <w:pStyle w:val="a5"/>
        <w:numPr>
          <w:ilvl w:val="0"/>
          <w:numId w:val="5"/>
        </w:numPr>
        <w:tabs>
          <w:tab w:val="left" w:pos="6315"/>
        </w:tabs>
      </w:pPr>
      <w:r>
        <w:t>Смонтировать на старую стойку новый экран (Предварительно выехать на объект снять размеры креплений, для монтажа экрана)</w:t>
      </w:r>
    </w:p>
    <w:p w14:paraId="1ADDAA41" w14:textId="56EEEB46" w:rsidR="00F67DD7" w:rsidRDefault="00FD0795" w:rsidP="00D42D79">
      <w:pPr>
        <w:tabs>
          <w:tab w:val="left" w:pos="6315"/>
        </w:tabs>
        <w:ind w:left="-851" w:firstLine="851"/>
      </w:pPr>
      <w:r>
        <w:t>Сроки поставки</w:t>
      </w:r>
      <w:r w:rsidR="00986F5A">
        <w:t>,</w:t>
      </w:r>
      <w:r w:rsidR="00F67DD7">
        <w:t xml:space="preserve"> со дня подписания договора </w:t>
      </w:r>
      <w:r w:rsidR="00986F5A">
        <w:t>45</w:t>
      </w:r>
      <w:r>
        <w:t xml:space="preserve"> календарных</w:t>
      </w:r>
      <w:r w:rsidR="00986F5A">
        <w:t xml:space="preserve"> дней.</w:t>
      </w:r>
      <w:r w:rsidR="00F67DD7">
        <w:t xml:space="preserve"> </w:t>
      </w:r>
    </w:p>
    <w:p w14:paraId="319AB49E" w14:textId="73390DD3" w:rsidR="00B013AF" w:rsidRDefault="00B013AF" w:rsidP="00B013AF">
      <w:r>
        <w:t>Главный специалист отдела ИТ</w:t>
      </w:r>
      <w:r>
        <w:tab/>
      </w:r>
      <w:r>
        <w:tab/>
      </w:r>
      <w:r>
        <w:tab/>
        <w:t xml:space="preserve">_____________________ </w:t>
      </w:r>
      <w:r>
        <w:tab/>
      </w:r>
      <w:r w:rsidR="003952DA">
        <w:t>Шелудько В.В.</w:t>
      </w:r>
    </w:p>
    <w:p w14:paraId="40665A15" w14:textId="77777777" w:rsidR="00B013AF" w:rsidRPr="00D7518E" w:rsidRDefault="00B013AF" w:rsidP="00D42D79">
      <w:pPr>
        <w:tabs>
          <w:tab w:val="left" w:pos="6315"/>
        </w:tabs>
        <w:ind w:left="-851" w:firstLine="851"/>
      </w:pPr>
    </w:p>
    <w:sectPr w:rsidR="00B013AF" w:rsidRPr="00D7518E" w:rsidSect="00CA79F1">
      <w:headerReference w:type="default" r:id="rId8"/>
      <w:pgSz w:w="11906" w:h="16838" w:code="9"/>
      <w:pgMar w:top="568" w:right="566" w:bottom="284" w:left="15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CA686" w14:textId="77777777" w:rsidR="00C21763" w:rsidRDefault="00C21763" w:rsidP="00650FE2">
      <w:pPr>
        <w:spacing w:after="0" w:line="240" w:lineRule="auto"/>
      </w:pPr>
      <w:r>
        <w:separator/>
      </w:r>
    </w:p>
  </w:endnote>
  <w:endnote w:type="continuationSeparator" w:id="0">
    <w:p w14:paraId="418DC1F5" w14:textId="77777777" w:rsidR="00C21763" w:rsidRDefault="00C21763" w:rsidP="0065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FBF60" w14:textId="77777777" w:rsidR="00C21763" w:rsidRDefault="00C21763" w:rsidP="00650FE2">
      <w:pPr>
        <w:spacing w:after="0" w:line="240" w:lineRule="auto"/>
      </w:pPr>
      <w:r>
        <w:separator/>
      </w:r>
    </w:p>
  </w:footnote>
  <w:footnote w:type="continuationSeparator" w:id="0">
    <w:p w14:paraId="72847438" w14:textId="77777777" w:rsidR="00C21763" w:rsidRDefault="00C21763" w:rsidP="0065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11308" w14:textId="5D581FA6" w:rsidR="008927CC" w:rsidRDefault="008927CC" w:rsidP="00912EE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C3989"/>
    <w:multiLevelType w:val="hybridMultilevel"/>
    <w:tmpl w:val="338A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0FF0"/>
    <w:multiLevelType w:val="multilevel"/>
    <w:tmpl w:val="454A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61CE7"/>
    <w:multiLevelType w:val="hybridMultilevel"/>
    <w:tmpl w:val="548CE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A25"/>
    <w:multiLevelType w:val="multilevel"/>
    <w:tmpl w:val="D286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141FB"/>
    <w:multiLevelType w:val="multilevel"/>
    <w:tmpl w:val="0B26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429609">
    <w:abstractNumId w:val="0"/>
  </w:num>
  <w:num w:numId="2" w16cid:durableId="563218456">
    <w:abstractNumId w:val="3"/>
  </w:num>
  <w:num w:numId="3" w16cid:durableId="1430926982">
    <w:abstractNumId w:val="1"/>
  </w:num>
  <w:num w:numId="4" w16cid:durableId="1240553955">
    <w:abstractNumId w:val="4"/>
  </w:num>
  <w:num w:numId="5" w16cid:durableId="1114330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61"/>
    <w:rsid w:val="00006E6F"/>
    <w:rsid w:val="00012429"/>
    <w:rsid w:val="00014A0B"/>
    <w:rsid w:val="000158B5"/>
    <w:rsid w:val="00016AE5"/>
    <w:rsid w:val="00017407"/>
    <w:rsid w:val="00031DCB"/>
    <w:rsid w:val="0003365F"/>
    <w:rsid w:val="00040493"/>
    <w:rsid w:val="00052539"/>
    <w:rsid w:val="00052767"/>
    <w:rsid w:val="00061113"/>
    <w:rsid w:val="000626F1"/>
    <w:rsid w:val="00065391"/>
    <w:rsid w:val="0007544E"/>
    <w:rsid w:val="00075C08"/>
    <w:rsid w:val="00081159"/>
    <w:rsid w:val="0008277B"/>
    <w:rsid w:val="0008758E"/>
    <w:rsid w:val="000A7E85"/>
    <w:rsid w:val="000B3450"/>
    <w:rsid w:val="000B5849"/>
    <w:rsid w:val="000C0ABA"/>
    <w:rsid w:val="000C704B"/>
    <w:rsid w:val="000E3F64"/>
    <w:rsid w:val="000F20B3"/>
    <w:rsid w:val="000F3AD2"/>
    <w:rsid w:val="000F545C"/>
    <w:rsid w:val="00102C76"/>
    <w:rsid w:val="00103C27"/>
    <w:rsid w:val="00114804"/>
    <w:rsid w:val="00116013"/>
    <w:rsid w:val="00116053"/>
    <w:rsid w:val="00122E9B"/>
    <w:rsid w:val="001301FA"/>
    <w:rsid w:val="00132D1A"/>
    <w:rsid w:val="00154761"/>
    <w:rsid w:val="00156E96"/>
    <w:rsid w:val="0016000D"/>
    <w:rsid w:val="0018016B"/>
    <w:rsid w:val="001816E8"/>
    <w:rsid w:val="001861C1"/>
    <w:rsid w:val="00187639"/>
    <w:rsid w:val="0019153A"/>
    <w:rsid w:val="001A03E0"/>
    <w:rsid w:val="001A5A22"/>
    <w:rsid w:val="001B276D"/>
    <w:rsid w:val="001B2CEE"/>
    <w:rsid w:val="001B344B"/>
    <w:rsid w:val="001B386C"/>
    <w:rsid w:val="001B79D6"/>
    <w:rsid w:val="001C05AB"/>
    <w:rsid w:val="001C448C"/>
    <w:rsid w:val="001C480E"/>
    <w:rsid w:val="001C5F6E"/>
    <w:rsid w:val="001C7B11"/>
    <w:rsid w:val="001D789A"/>
    <w:rsid w:val="001E01A6"/>
    <w:rsid w:val="001E0E70"/>
    <w:rsid w:val="001E3D3C"/>
    <w:rsid w:val="001F0864"/>
    <w:rsid w:val="001F21CE"/>
    <w:rsid w:val="001F3D23"/>
    <w:rsid w:val="001F4999"/>
    <w:rsid w:val="001F6ED9"/>
    <w:rsid w:val="001F76CA"/>
    <w:rsid w:val="0020311D"/>
    <w:rsid w:val="00216939"/>
    <w:rsid w:val="00225146"/>
    <w:rsid w:val="00227C46"/>
    <w:rsid w:val="00237C7E"/>
    <w:rsid w:val="002440A5"/>
    <w:rsid w:val="00246760"/>
    <w:rsid w:val="002520E5"/>
    <w:rsid w:val="002534B8"/>
    <w:rsid w:val="00254FB6"/>
    <w:rsid w:val="0025532A"/>
    <w:rsid w:val="002626CC"/>
    <w:rsid w:val="002701AD"/>
    <w:rsid w:val="002739D6"/>
    <w:rsid w:val="00274EB6"/>
    <w:rsid w:val="00277D9A"/>
    <w:rsid w:val="0029325F"/>
    <w:rsid w:val="002A47FE"/>
    <w:rsid w:val="002B2322"/>
    <w:rsid w:val="002B590D"/>
    <w:rsid w:val="002C5EE6"/>
    <w:rsid w:val="002C6484"/>
    <w:rsid w:val="002E1EE5"/>
    <w:rsid w:val="00303A09"/>
    <w:rsid w:val="00311478"/>
    <w:rsid w:val="00313C27"/>
    <w:rsid w:val="00315ED1"/>
    <w:rsid w:val="00317055"/>
    <w:rsid w:val="00330802"/>
    <w:rsid w:val="00337EA0"/>
    <w:rsid w:val="00340F6F"/>
    <w:rsid w:val="00342904"/>
    <w:rsid w:val="00344617"/>
    <w:rsid w:val="00351DFE"/>
    <w:rsid w:val="00353BFD"/>
    <w:rsid w:val="003677FD"/>
    <w:rsid w:val="00367E23"/>
    <w:rsid w:val="003719F5"/>
    <w:rsid w:val="00371E7A"/>
    <w:rsid w:val="00390AF9"/>
    <w:rsid w:val="0039307B"/>
    <w:rsid w:val="003952DA"/>
    <w:rsid w:val="003968D3"/>
    <w:rsid w:val="003A0597"/>
    <w:rsid w:val="003A1E1D"/>
    <w:rsid w:val="003B5BFB"/>
    <w:rsid w:val="003C0461"/>
    <w:rsid w:val="003C2ED7"/>
    <w:rsid w:val="003C351E"/>
    <w:rsid w:val="003C6B81"/>
    <w:rsid w:val="003D22D9"/>
    <w:rsid w:val="003F1AD5"/>
    <w:rsid w:val="003F23F4"/>
    <w:rsid w:val="00400B1C"/>
    <w:rsid w:val="00404C05"/>
    <w:rsid w:val="00406AF5"/>
    <w:rsid w:val="004076C6"/>
    <w:rsid w:val="00410F4C"/>
    <w:rsid w:val="0042148A"/>
    <w:rsid w:val="00433EAB"/>
    <w:rsid w:val="004462EE"/>
    <w:rsid w:val="00453D78"/>
    <w:rsid w:val="00456C45"/>
    <w:rsid w:val="0046069B"/>
    <w:rsid w:val="00463281"/>
    <w:rsid w:val="00467C67"/>
    <w:rsid w:val="004719B0"/>
    <w:rsid w:val="0049726B"/>
    <w:rsid w:val="004A0855"/>
    <w:rsid w:val="004A1446"/>
    <w:rsid w:val="004A24C9"/>
    <w:rsid w:val="004A2A49"/>
    <w:rsid w:val="004A409D"/>
    <w:rsid w:val="004A5D66"/>
    <w:rsid w:val="004A617F"/>
    <w:rsid w:val="004B06E5"/>
    <w:rsid w:val="004B6933"/>
    <w:rsid w:val="004C23F9"/>
    <w:rsid w:val="004C66C3"/>
    <w:rsid w:val="004D12E8"/>
    <w:rsid w:val="004D462C"/>
    <w:rsid w:val="004D4746"/>
    <w:rsid w:val="004D5CA0"/>
    <w:rsid w:val="004F1517"/>
    <w:rsid w:val="004F4CD1"/>
    <w:rsid w:val="004F7C5B"/>
    <w:rsid w:val="00511EA5"/>
    <w:rsid w:val="005156F4"/>
    <w:rsid w:val="00521198"/>
    <w:rsid w:val="00521414"/>
    <w:rsid w:val="00522C9C"/>
    <w:rsid w:val="00530B5F"/>
    <w:rsid w:val="005317BC"/>
    <w:rsid w:val="00544434"/>
    <w:rsid w:val="00551613"/>
    <w:rsid w:val="0055248D"/>
    <w:rsid w:val="0057195F"/>
    <w:rsid w:val="005800D8"/>
    <w:rsid w:val="00580496"/>
    <w:rsid w:val="00580607"/>
    <w:rsid w:val="00580959"/>
    <w:rsid w:val="005920EB"/>
    <w:rsid w:val="0059710F"/>
    <w:rsid w:val="005A156C"/>
    <w:rsid w:val="005C3901"/>
    <w:rsid w:val="005E60FB"/>
    <w:rsid w:val="00602807"/>
    <w:rsid w:val="006034CC"/>
    <w:rsid w:val="00603C72"/>
    <w:rsid w:val="00612E02"/>
    <w:rsid w:val="00614502"/>
    <w:rsid w:val="006149E4"/>
    <w:rsid w:val="00615151"/>
    <w:rsid w:val="00624F34"/>
    <w:rsid w:val="0064317B"/>
    <w:rsid w:val="006471C7"/>
    <w:rsid w:val="0064787D"/>
    <w:rsid w:val="00650FE2"/>
    <w:rsid w:val="00687961"/>
    <w:rsid w:val="00687E6C"/>
    <w:rsid w:val="0069046F"/>
    <w:rsid w:val="00691FCB"/>
    <w:rsid w:val="00692795"/>
    <w:rsid w:val="006A67CE"/>
    <w:rsid w:val="006B04CD"/>
    <w:rsid w:val="006C0386"/>
    <w:rsid w:val="006D547D"/>
    <w:rsid w:val="006E0FE1"/>
    <w:rsid w:val="006E3E7B"/>
    <w:rsid w:val="006E6359"/>
    <w:rsid w:val="006F0717"/>
    <w:rsid w:val="006F1DCF"/>
    <w:rsid w:val="00703527"/>
    <w:rsid w:val="00707241"/>
    <w:rsid w:val="0071563C"/>
    <w:rsid w:val="007162E6"/>
    <w:rsid w:val="00726025"/>
    <w:rsid w:val="00744049"/>
    <w:rsid w:val="00745469"/>
    <w:rsid w:val="007457E2"/>
    <w:rsid w:val="0074645F"/>
    <w:rsid w:val="00753AAF"/>
    <w:rsid w:val="007547AE"/>
    <w:rsid w:val="007626DF"/>
    <w:rsid w:val="00764C08"/>
    <w:rsid w:val="007655D0"/>
    <w:rsid w:val="00770B24"/>
    <w:rsid w:val="007717D1"/>
    <w:rsid w:val="007731AB"/>
    <w:rsid w:val="00774EE0"/>
    <w:rsid w:val="007811C8"/>
    <w:rsid w:val="0079045F"/>
    <w:rsid w:val="007934F3"/>
    <w:rsid w:val="007961E0"/>
    <w:rsid w:val="007A5B50"/>
    <w:rsid w:val="007B058C"/>
    <w:rsid w:val="007B05EB"/>
    <w:rsid w:val="007D0F18"/>
    <w:rsid w:val="007D47BC"/>
    <w:rsid w:val="007D49E4"/>
    <w:rsid w:val="007D58DB"/>
    <w:rsid w:val="007E32BD"/>
    <w:rsid w:val="007E3992"/>
    <w:rsid w:val="007E5613"/>
    <w:rsid w:val="007F3A80"/>
    <w:rsid w:val="00811809"/>
    <w:rsid w:val="00814AC6"/>
    <w:rsid w:val="00820FC1"/>
    <w:rsid w:val="00821904"/>
    <w:rsid w:val="00831618"/>
    <w:rsid w:val="00832DF5"/>
    <w:rsid w:val="008347C8"/>
    <w:rsid w:val="008377CB"/>
    <w:rsid w:val="00842E8C"/>
    <w:rsid w:val="00850121"/>
    <w:rsid w:val="008554A6"/>
    <w:rsid w:val="0086107A"/>
    <w:rsid w:val="00866508"/>
    <w:rsid w:val="0087414B"/>
    <w:rsid w:val="00876527"/>
    <w:rsid w:val="00880604"/>
    <w:rsid w:val="008927CC"/>
    <w:rsid w:val="008933A1"/>
    <w:rsid w:val="008953A6"/>
    <w:rsid w:val="008956C2"/>
    <w:rsid w:val="008A1A01"/>
    <w:rsid w:val="008A270F"/>
    <w:rsid w:val="008B0788"/>
    <w:rsid w:val="008B1251"/>
    <w:rsid w:val="008B3531"/>
    <w:rsid w:val="008C604B"/>
    <w:rsid w:val="008E747C"/>
    <w:rsid w:val="008F210E"/>
    <w:rsid w:val="008F3005"/>
    <w:rsid w:val="00912EE2"/>
    <w:rsid w:val="00915620"/>
    <w:rsid w:val="0092164F"/>
    <w:rsid w:val="009348F2"/>
    <w:rsid w:val="00934A01"/>
    <w:rsid w:val="00937E72"/>
    <w:rsid w:val="009401C8"/>
    <w:rsid w:val="009517DD"/>
    <w:rsid w:val="009530FD"/>
    <w:rsid w:val="00960BFA"/>
    <w:rsid w:val="009640A4"/>
    <w:rsid w:val="00966AB1"/>
    <w:rsid w:val="00986240"/>
    <w:rsid w:val="00986F5A"/>
    <w:rsid w:val="009A6D59"/>
    <w:rsid w:val="009B229C"/>
    <w:rsid w:val="009B3D66"/>
    <w:rsid w:val="009B4152"/>
    <w:rsid w:val="009B53F4"/>
    <w:rsid w:val="009B651E"/>
    <w:rsid w:val="009C1958"/>
    <w:rsid w:val="009C3CA5"/>
    <w:rsid w:val="009E5CC6"/>
    <w:rsid w:val="009E60EC"/>
    <w:rsid w:val="009E641D"/>
    <w:rsid w:val="009E66C0"/>
    <w:rsid w:val="009F14B0"/>
    <w:rsid w:val="009F5CC2"/>
    <w:rsid w:val="009F7A43"/>
    <w:rsid w:val="00A02CB2"/>
    <w:rsid w:val="00A042D5"/>
    <w:rsid w:val="00A1079C"/>
    <w:rsid w:val="00A202CA"/>
    <w:rsid w:val="00A22260"/>
    <w:rsid w:val="00A273C1"/>
    <w:rsid w:val="00A372FB"/>
    <w:rsid w:val="00A3748C"/>
    <w:rsid w:val="00A37AFB"/>
    <w:rsid w:val="00A47782"/>
    <w:rsid w:val="00A557B8"/>
    <w:rsid w:val="00A56D74"/>
    <w:rsid w:val="00A576B0"/>
    <w:rsid w:val="00A6033C"/>
    <w:rsid w:val="00A6151B"/>
    <w:rsid w:val="00A61D98"/>
    <w:rsid w:val="00A64A95"/>
    <w:rsid w:val="00A66DB1"/>
    <w:rsid w:val="00A73AC0"/>
    <w:rsid w:val="00A80288"/>
    <w:rsid w:val="00A9387F"/>
    <w:rsid w:val="00A9792D"/>
    <w:rsid w:val="00AA1BE9"/>
    <w:rsid w:val="00AA43C5"/>
    <w:rsid w:val="00AA7F27"/>
    <w:rsid w:val="00AB4D8A"/>
    <w:rsid w:val="00AC5D1A"/>
    <w:rsid w:val="00AE1807"/>
    <w:rsid w:val="00AE2391"/>
    <w:rsid w:val="00AE603C"/>
    <w:rsid w:val="00AF20BA"/>
    <w:rsid w:val="00AF2B1E"/>
    <w:rsid w:val="00AF6E0D"/>
    <w:rsid w:val="00B00C11"/>
    <w:rsid w:val="00B013AF"/>
    <w:rsid w:val="00B04225"/>
    <w:rsid w:val="00B05514"/>
    <w:rsid w:val="00B12EDA"/>
    <w:rsid w:val="00B201E6"/>
    <w:rsid w:val="00B35FA3"/>
    <w:rsid w:val="00B37784"/>
    <w:rsid w:val="00B53F7E"/>
    <w:rsid w:val="00B56585"/>
    <w:rsid w:val="00B5698E"/>
    <w:rsid w:val="00B66FAD"/>
    <w:rsid w:val="00B766B3"/>
    <w:rsid w:val="00B81F0D"/>
    <w:rsid w:val="00B85AFD"/>
    <w:rsid w:val="00B935E3"/>
    <w:rsid w:val="00B94986"/>
    <w:rsid w:val="00B97329"/>
    <w:rsid w:val="00BA0DCD"/>
    <w:rsid w:val="00BA3939"/>
    <w:rsid w:val="00BA5CF4"/>
    <w:rsid w:val="00BB406D"/>
    <w:rsid w:val="00BB5754"/>
    <w:rsid w:val="00BB7046"/>
    <w:rsid w:val="00BD7668"/>
    <w:rsid w:val="00BE5048"/>
    <w:rsid w:val="00C01912"/>
    <w:rsid w:val="00C0191A"/>
    <w:rsid w:val="00C071E8"/>
    <w:rsid w:val="00C130E1"/>
    <w:rsid w:val="00C13A1C"/>
    <w:rsid w:val="00C16060"/>
    <w:rsid w:val="00C21763"/>
    <w:rsid w:val="00C37A16"/>
    <w:rsid w:val="00C423B3"/>
    <w:rsid w:val="00C431B3"/>
    <w:rsid w:val="00C442BC"/>
    <w:rsid w:val="00C504C5"/>
    <w:rsid w:val="00C55806"/>
    <w:rsid w:val="00C67824"/>
    <w:rsid w:val="00C75539"/>
    <w:rsid w:val="00C75814"/>
    <w:rsid w:val="00C76E52"/>
    <w:rsid w:val="00C812B6"/>
    <w:rsid w:val="00C87AC5"/>
    <w:rsid w:val="00C93B2E"/>
    <w:rsid w:val="00CA79F1"/>
    <w:rsid w:val="00CC32B9"/>
    <w:rsid w:val="00CD329D"/>
    <w:rsid w:val="00CD5E3B"/>
    <w:rsid w:val="00CD6CEE"/>
    <w:rsid w:val="00CD776C"/>
    <w:rsid w:val="00CF0594"/>
    <w:rsid w:val="00D01FF5"/>
    <w:rsid w:val="00D1003E"/>
    <w:rsid w:val="00D14C47"/>
    <w:rsid w:val="00D24353"/>
    <w:rsid w:val="00D2504D"/>
    <w:rsid w:val="00D31BE7"/>
    <w:rsid w:val="00D31F4C"/>
    <w:rsid w:val="00D3598C"/>
    <w:rsid w:val="00D415C2"/>
    <w:rsid w:val="00D41E00"/>
    <w:rsid w:val="00D42D79"/>
    <w:rsid w:val="00D56D23"/>
    <w:rsid w:val="00D676FD"/>
    <w:rsid w:val="00D701E6"/>
    <w:rsid w:val="00D71C8B"/>
    <w:rsid w:val="00D7324E"/>
    <w:rsid w:val="00D7518E"/>
    <w:rsid w:val="00D763FD"/>
    <w:rsid w:val="00D82F8A"/>
    <w:rsid w:val="00D83348"/>
    <w:rsid w:val="00D95FE6"/>
    <w:rsid w:val="00DD3DB7"/>
    <w:rsid w:val="00DD44B2"/>
    <w:rsid w:val="00DE4C19"/>
    <w:rsid w:val="00DF4972"/>
    <w:rsid w:val="00E05D59"/>
    <w:rsid w:val="00E106CA"/>
    <w:rsid w:val="00E12FCE"/>
    <w:rsid w:val="00E159E7"/>
    <w:rsid w:val="00E163CC"/>
    <w:rsid w:val="00E3327E"/>
    <w:rsid w:val="00E405AA"/>
    <w:rsid w:val="00E44BC7"/>
    <w:rsid w:val="00E471CE"/>
    <w:rsid w:val="00E72F5D"/>
    <w:rsid w:val="00E73513"/>
    <w:rsid w:val="00E7366D"/>
    <w:rsid w:val="00E73960"/>
    <w:rsid w:val="00E77830"/>
    <w:rsid w:val="00E861CF"/>
    <w:rsid w:val="00E90919"/>
    <w:rsid w:val="00E955D9"/>
    <w:rsid w:val="00E96C36"/>
    <w:rsid w:val="00EA151D"/>
    <w:rsid w:val="00EB1DF6"/>
    <w:rsid w:val="00EB21DE"/>
    <w:rsid w:val="00EB569D"/>
    <w:rsid w:val="00EB5B01"/>
    <w:rsid w:val="00EB5C8A"/>
    <w:rsid w:val="00EB5E5C"/>
    <w:rsid w:val="00EC2F8F"/>
    <w:rsid w:val="00EC362C"/>
    <w:rsid w:val="00EC3CF6"/>
    <w:rsid w:val="00EC3D10"/>
    <w:rsid w:val="00EC4F2B"/>
    <w:rsid w:val="00EC5DC1"/>
    <w:rsid w:val="00EC7C0A"/>
    <w:rsid w:val="00EC7DB4"/>
    <w:rsid w:val="00EE6B05"/>
    <w:rsid w:val="00EF015E"/>
    <w:rsid w:val="00EF0A7D"/>
    <w:rsid w:val="00F17F26"/>
    <w:rsid w:val="00F20BC7"/>
    <w:rsid w:val="00F22504"/>
    <w:rsid w:val="00F2452E"/>
    <w:rsid w:val="00F34C4C"/>
    <w:rsid w:val="00F37DB7"/>
    <w:rsid w:val="00F404B5"/>
    <w:rsid w:val="00F437A8"/>
    <w:rsid w:val="00F47755"/>
    <w:rsid w:val="00F66881"/>
    <w:rsid w:val="00F67DD7"/>
    <w:rsid w:val="00F72D58"/>
    <w:rsid w:val="00F73683"/>
    <w:rsid w:val="00F83AFF"/>
    <w:rsid w:val="00F85B66"/>
    <w:rsid w:val="00F95C22"/>
    <w:rsid w:val="00FA5768"/>
    <w:rsid w:val="00FC095A"/>
    <w:rsid w:val="00FC3EE8"/>
    <w:rsid w:val="00FC67F8"/>
    <w:rsid w:val="00FD0795"/>
    <w:rsid w:val="00FD655E"/>
    <w:rsid w:val="00FE42B4"/>
    <w:rsid w:val="00FF2565"/>
    <w:rsid w:val="00FF49D1"/>
    <w:rsid w:val="00FF4D5D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CB6A"/>
  <w15:docId w15:val="{C7B1AD3E-BA4D-4972-AFFC-C34EF436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76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54761"/>
    <w:pPr>
      <w:tabs>
        <w:tab w:val="center" w:pos="4536"/>
        <w:tab w:val="right" w:pos="9072"/>
      </w:tabs>
    </w:pPr>
    <w:rPr>
      <w:sz w:val="18"/>
    </w:rPr>
  </w:style>
  <w:style w:type="character" w:customStyle="1" w:styleId="a4">
    <w:name w:val="Верхний колонтитул Знак"/>
    <w:basedOn w:val="a0"/>
    <w:link w:val="a3"/>
    <w:semiHidden/>
    <w:rsid w:val="00154761"/>
    <w:rPr>
      <w:rFonts w:ascii="Calibri" w:eastAsia="Calibri" w:hAnsi="Calibri" w:cs="Times New Roman"/>
      <w:sz w:val="18"/>
      <w:lang w:val="ru-RU"/>
    </w:rPr>
  </w:style>
  <w:style w:type="paragraph" w:styleId="a5">
    <w:name w:val="List Paragraph"/>
    <w:basedOn w:val="a"/>
    <w:uiPriority w:val="99"/>
    <w:qFormat/>
    <w:rsid w:val="00154761"/>
    <w:pPr>
      <w:ind w:left="720"/>
      <w:contextualSpacing/>
    </w:pPr>
  </w:style>
  <w:style w:type="paragraph" w:styleId="a6">
    <w:name w:val="No Spacing"/>
    <w:uiPriority w:val="1"/>
    <w:qFormat/>
    <w:rsid w:val="001547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5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0FE2"/>
    <w:rPr>
      <w:rFonts w:ascii="Calibri" w:eastAsia="Calibri" w:hAnsi="Calibri" w:cs="Times New Roman"/>
      <w:lang w:val="ru-RU"/>
    </w:rPr>
  </w:style>
  <w:style w:type="character" w:styleId="a9">
    <w:name w:val="Hyperlink"/>
    <w:basedOn w:val="a0"/>
    <w:semiHidden/>
    <w:rsid w:val="00687E6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0BC7"/>
    <w:rPr>
      <w:rFonts w:ascii="Tahoma" w:eastAsia="Calibri" w:hAnsi="Tahoma" w:cs="Tahoma"/>
      <w:sz w:val="16"/>
      <w:szCs w:val="16"/>
      <w:lang w:val="ru-RU"/>
    </w:rPr>
  </w:style>
  <w:style w:type="table" w:styleId="ac">
    <w:name w:val="Table Grid"/>
    <w:basedOn w:val="a1"/>
    <w:uiPriority w:val="59"/>
    <w:rsid w:val="0052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52119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75539"/>
    <w:rPr>
      <w:color w:val="800080" w:themeColor="followedHyperlink"/>
      <w:u w:val="single"/>
    </w:rPr>
  </w:style>
  <w:style w:type="paragraph" w:customStyle="1" w:styleId="NN">
    <w:name w:val="NN_ТЛ Заголовок"/>
    <w:basedOn w:val="a"/>
    <w:link w:val="NN0"/>
    <w:qFormat/>
    <w:rsid w:val="0079045F"/>
    <w:pPr>
      <w:framePr w:hSpace="180" w:wrap="around" w:vAnchor="page" w:hAnchor="margin" w:x="150" w:y="639"/>
      <w:spacing w:after="0"/>
      <w:jc w:val="center"/>
    </w:pPr>
    <w:rPr>
      <w:rFonts w:ascii="Times New Roman" w:eastAsiaTheme="minorHAnsi" w:hAnsi="Times New Roman" w:cstheme="minorBidi"/>
      <w:b/>
      <w:sz w:val="48"/>
      <w:szCs w:val="48"/>
    </w:rPr>
  </w:style>
  <w:style w:type="character" w:customStyle="1" w:styleId="NN0">
    <w:name w:val="NN_ТЛ Заголовок Знак"/>
    <w:basedOn w:val="a0"/>
    <w:link w:val="NN"/>
    <w:rsid w:val="0079045F"/>
    <w:rPr>
      <w:rFonts w:ascii="Times New Roman" w:hAnsi="Times New Roman"/>
      <w:b/>
      <w:sz w:val="48"/>
      <w:szCs w:val="48"/>
      <w:lang w:val="ru-RU"/>
    </w:rPr>
  </w:style>
  <w:style w:type="paragraph" w:customStyle="1" w:styleId="NN1">
    <w:name w:val="NN_ТЛ Дата документа"/>
    <w:basedOn w:val="a"/>
    <w:link w:val="NN2"/>
    <w:qFormat/>
    <w:rsid w:val="0079045F"/>
    <w:pPr>
      <w:framePr w:hSpace="180" w:wrap="around" w:vAnchor="page" w:hAnchor="margin" w:x="150" w:y="639"/>
      <w:spacing w:before="120" w:after="60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customStyle="1" w:styleId="NN2">
    <w:name w:val="NN_ТЛ Дата документа Знак"/>
    <w:basedOn w:val="a0"/>
    <w:link w:val="NN1"/>
    <w:rsid w:val="0079045F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Default">
    <w:name w:val="Default"/>
    <w:rsid w:val="00FD079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3643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5031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04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0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377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57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148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4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428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0058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2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1313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6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33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8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82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6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05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5176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52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9170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8691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980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9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211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293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33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2027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122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05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68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63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638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6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692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2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965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0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663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6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95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7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374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5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252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24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6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723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91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856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4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54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405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0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225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8441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294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9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028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116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5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330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1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934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3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8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605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9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302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7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919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686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249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972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879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9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900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63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7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919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86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55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717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3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565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4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61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2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360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712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056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8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90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880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3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434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5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094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3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966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1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47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71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565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9165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6526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42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676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6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7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82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5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6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4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6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0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6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2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87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5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56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29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84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2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5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02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4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6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89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6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7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37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1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0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2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28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32091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0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724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39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266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366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6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051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673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61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175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6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368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299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949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59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20215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3074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0045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455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52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50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5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8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22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5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4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4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5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0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0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51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8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3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1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19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8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35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51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0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1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31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70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7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04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2292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9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926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4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200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599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313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268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622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6808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03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4054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4656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717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8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952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5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247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488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484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8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168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722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309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5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952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56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027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92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74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2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EA27-55A6-4949-B44B-D4B771B7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Гомер Татьяна Олеговна</cp:lastModifiedBy>
  <cp:revision>59</cp:revision>
  <cp:lastPrinted>2023-01-20T04:10:00Z</cp:lastPrinted>
  <dcterms:created xsi:type="dcterms:W3CDTF">2023-01-26T09:33:00Z</dcterms:created>
  <dcterms:modified xsi:type="dcterms:W3CDTF">2026-04-21T10:10:00Z</dcterms:modified>
</cp:coreProperties>
</file>