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127AB" w:rsidRPr="008312C9" w:rsidRDefault="008312C9" w:rsidP="00D127AB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C9">
        <w:rPr>
          <w:rFonts w:ascii="Times New Roman" w:hAnsi="Times New Roman" w:cs="Times New Roman"/>
          <w:b/>
          <w:sz w:val="24"/>
          <w:szCs w:val="24"/>
        </w:rPr>
        <w:t xml:space="preserve">На поставку и монтаж </w:t>
      </w:r>
      <w:r w:rsidR="00D127AB"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D1D" w:rsidRPr="00831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7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D3700" w:rsidRPr="005D3700">
        <w:rPr>
          <w:rFonts w:ascii="Times New Roman" w:hAnsi="Times New Roman" w:cs="Times New Roman"/>
          <w:b/>
          <w:bCs/>
          <w:sz w:val="24"/>
          <w:szCs w:val="24"/>
        </w:rPr>
        <w:t>ертикальн</w:t>
      </w:r>
      <w:r w:rsidR="005D370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5D3700" w:rsidRPr="005D3700">
        <w:rPr>
          <w:rFonts w:ascii="Times New Roman" w:hAnsi="Times New Roman" w:cs="Times New Roman"/>
          <w:b/>
          <w:bCs/>
          <w:sz w:val="24"/>
          <w:szCs w:val="24"/>
        </w:rPr>
        <w:t xml:space="preserve"> подъемник</w:t>
      </w:r>
      <w:r w:rsidR="005D370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5D3700" w:rsidRPr="005D3700">
        <w:rPr>
          <w:rFonts w:ascii="Times New Roman" w:hAnsi="Times New Roman" w:cs="Times New Roman"/>
          <w:b/>
          <w:bCs/>
          <w:sz w:val="24"/>
          <w:szCs w:val="24"/>
        </w:rPr>
        <w:t xml:space="preserve">лестницы спуска к  VIP </w:t>
      </w:r>
      <w:r w:rsidR="00531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879"/>
        <w:gridCol w:w="4740"/>
      </w:tblGrid>
      <w:tr w:rsidR="00727A29" w:rsidRPr="005D3700" w:rsidTr="00DB19AB">
        <w:tc>
          <w:tcPr>
            <w:tcW w:w="801" w:type="dxa"/>
          </w:tcPr>
          <w:p w:rsidR="00727A29" w:rsidRPr="005D3700" w:rsidRDefault="00727A29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№</w:t>
            </w:r>
            <w:proofErr w:type="spellStart"/>
            <w:proofErr w:type="gramStart"/>
            <w:r w:rsidRPr="005D3700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5D3700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/</w:t>
            </w:r>
            <w:proofErr w:type="spellStart"/>
            <w:r w:rsidRPr="005D3700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9" w:type="dxa"/>
          </w:tcPr>
          <w:p w:rsidR="00727A29" w:rsidRPr="005D3700" w:rsidRDefault="00727A29" w:rsidP="00957ED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4740" w:type="dxa"/>
          </w:tcPr>
          <w:p w:rsidR="00727A29" w:rsidRPr="005D3700" w:rsidRDefault="00727A29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b/>
                <w:color w:val="2D2D2D"/>
                <w:sz w:val="22"/>
                <w:szCs w:val="22"/>
              </w:rPr>
              <w:t>Показатели требований</w:t>
            </w:r>
          </w:p>
        </w:tc>
      </w:tr>
      <w:tr w:rsidR="00DB19AB" w:rsidRPr="005D3700" w:rsidTr="005D3700">
        <w:trPr>
          <w:trHeight w:val="876"/>
        </w:trPr>
        <w:tc>
          <w:tcPr>
            <w:tcW w:w="801" w:type="dxa"/>
          </w:tcPr>
          <w:p w:rsidR="005D3700" w:rsidRDefault="005D3700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</w:p>
          <w:p w:rsidR="00DB19AB" w:rsidRPr="005D3700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</w:t>
            </w:r>
          </w:p>
        </w:tc>
        <w:tc>
          <w:tcPr>
            <w:tcW w:w="4879" w:type="dxa"/>
          </w:tcPr>
          <w:p w:rsidR="005D3700" w:rsidRDefault="005D3700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9AB" w:rsidRPr="005D3700" w:rsidRDefault="00DB19AB" w:rsidP="00957ED7">
            <w:pPr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4740" w:type="dxa"/>
          </w:tcPr>
          <w:p w:rsidR="005D3700" w:rsidRDefault="005D3700" w:rsidP="007F2BED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19AB" w:rsidRPr="005D3700" w:rsidRDefault="00DB19AB" w:rsidP="005D3700">
            <w:pPr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660006, г. Красноярск,  ул.  </w:t>
            </w:r>
            <w:proofErr w:type="gram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="001A1396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,92 СЦ «Оазис» в </w:t>
            </w: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ФП «Бобровый лог»</w:t>
            </w:r>
            <w:r w:rsidR="001A1396" w:rsidRPr="005D37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479BB" w:rsidRPr="005D3700" w:rsidTr="00FE25C5">
        <w:trPr>
          <w:trHeight w:val="460"/>
        </w:trPr>
        <w:tc>
          <w:tcPr>
            <w:tcW w:w="801" w:type="dxa"/>
          </w:tcPr>
          <w:p w:rsidR="00B479BB" w:rsidRPr="005D3700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19" w:type="dxa"/>
            <w:gridSpan w:val="2"/>
          </w:tcPr>
          <w:p w:rsidR="00B479BB" w:rsidRPr="005D3700" w:rsidRDefault="00B479BB" w:rsidP="007F2BED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5D3700">
              <w:rPr>
                <w:sz w:val="22"/>
                <w:szCs w:val="22"/>
              </w:rPr>
              <w:t>Поставка оборудования</w:t>
            </w:r>
          </w:p>
        </w:tc>
      </w:tr>
      <w:tr w:rsidR="00727A29" w:rsidRPr="005D3700" w:rsidTr="00DB19AB">
        <w:trPr>
          <w:trHeight w:val="4779"/>
        </w:trPr>
        <w:tc>
          <w:tcPr>
            <w:tcW w:w="801" w:type="dxa"/>
          </w:tcPr>
          <w:p w:rsidR="00727A29" w:rsidRPr="005D3700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879" w:type="dxa"/>
          </w:tcPr>
          <w:p w:rsidR="00727A29" w:rsidRPr="005D3700" w:rsidRDefault="00727A29" w:rsidP="00D552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A29" w:rsidRPr="005D3700" w:rsidRDefault="00727A29" w:rsidP="007E2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</w:t>
            </w:r>
            <w:proofErr w:type="gram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  <w:r w:rsidRPr="005D37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76710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B479BB" w:rsidRPr="005D3700">
              <w:rPr>
                <w:rFonts w:ascii="Times New Roman" w:hAnsi="Times New Roman" w:cs="Times New Roman"/>
                <w:bCs/>
                <w:sz w:val="22"/>
                <w:szCs w:val="22"/>
              </w:rPr>
              <w:t>подъемник</w:t>
            </w:r>
            <w:proofErr w:type="gramEnd"/>
            <w:r w:rsidR="00B479BB" w:rsidRPr="005D37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</w:t>
            </w:r>
            <w:r w:rsidR="007E2BD2" w:rsidRPr="005D3700">
              <w:rPr>
                <w:rFonts w:ascii="Times New Roman" w:hAnsi="Times New Roman" w:cs="Times New Roman"/>
                <w:sz w:val="22"/>
                <w:szCs w:val="22"/>
              </w:rPr>
              <w:t>маломобильных групп населения – МГН</w:t>
            </w:r>
          </w:p>
        </w:tc>
        <w:tc>
          <w:tcPr>
            <w:tcW w:w="4740" w:type="dxa"/>
          </w:tcPr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Грузоподъемность до 250 кг;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Скорость 5 м/мин с плавным стартом и остановкой;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Высота подъема до 2-х метров;</w:t>
            </w:r>
          </w:p>
          <w:p w:rsidR="003A1ED4" w:rsidRPr="0008570C" w:rsidRDefault="003A1ED4" w:rsidP="000857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&gt;Атмосферостойкое изготовление по IP 54 5.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Рабочее напряжение, В 220-230;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двигателя, </w:t>
            </w:r>
            <w:proofErr w:type="gram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gramEnd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550;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Размеры подъемной платформы:  длина 1,0 м; ширина 0,9 м;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Число одновременно перевозимых пользователей (в кресле – коляске) – 1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Вид управления -  </w:t>
            </w:r>
            <w:proofErr w:type="spell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кнопочно</w:t>
            </w:r>
            <w:proofErr w:type="spellEnd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клавишное</w:t>
            </w:r>
            <w:proofErr w:type="gramEnd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Высота вертикальных стоек = высота подъема + 1,0м;</w:t>
            </w:r>
          </w:p>
          <w:p w:rsidR="003A1ED4" w:rsidRPr="005D3700" w:rsidRDefault="003A1ED4" w:rsidP="003A1E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Цвет окраски</w:t>
            </w:r>
            <w:r w:rsidR="00C13E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3E2D" w:rsidRPr="005D37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хромированная сталь</w:t>
            </w:r>
          </w:p>
          <w:p w:rsidR="005D3700" w:rsidRDefault="005D3700" w:rsidP="005D370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8" w:after="68" w:line="2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Комплект рабочих чертежей по монтажу оборудования.</w:t>
            </w:r>
          </w:p>
          <w:p w:rsidR="0087261E" w:rsidRPr="005D3700" w:rsidRDefault="005D3700" w:rsidP="005D3700">
            <w:pPr>
              <w:widowControl/>
              <w:autoSpaceDE/>
              <w:autoSpaceDN/>
              <w:adjustRightInd/>
              <w:spacing w:before="68" w:after="68" w:line="204" w:lineRule="atLeas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Допускаются незначительные отклонения от заданных параметров.</w:t>
            </w:r>
          </w:p>
        </w:tc>
      </w:tr>
      <w:tr w:rsidR="00B479BB" w:rsidRPr="005D3700" w:rsidTr="006E0FF5">
        <w:trPr>
          <w:trHeight w:val="421"/>
        </w:trPr>
        <w:tc>
          <w:tcPr>
            <w:tcW w:w="801" w:type="dxa"/>
          </w:tcPr>
          <w:p w:rsidR="00B479BB" w:rsidRPr="005D3700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9" w:type="dxa"/>
            <w:gridSpan w:val="2"/>
          </w:tcPr>
          <w:p w:rsidR="00B479BB" w:rsidRPr="005D3700" w:rsidRDefault="00B479BB" w:rsidP="001D5820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5D3700">
              <w:rPr>
                <w:sz w:val="22"/>
                <w:szCs w:val="22"/>
              </w:rPr>
              <w:t>Монтаж оборудования</w:t>
            </w:r>
          </w:p>
        </w:tc>
      </w:tr>
      <w:tr w:rsidR="00727A29" w:rsidRPr="005D3700" w:rsidTr="007E2BD2">
        <w:trPr>
          <w:trHeight w:val="502"/>
        </w:trPr>
        <w:tc>
          <w:tcPr>
            <w:tcW w:w="801" w:type="dxa"/>
          </w:tcPr>
          <w:p w:rsidR="00727A29" w:rsidRPr="005D3700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879" w:type="dxa"/>
          </w:tcPr>
          <w:p w:rsidR="00727A29" w:rsidRPr="005D3700" w:rsidRDefault="00676710" w:rsidP="00EB7F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Объем работ</w:t>
            </w:r>
            <w:r w:rsidR="00DB19AB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:rsidR="001D5820" w:rsidRPr="005D3700" w:rsidRDefault="001D5820" w:rsidP="00D31885">
            <w:pPr>
              <w:pStyle w:val="1"/>
              <w:spacing w:before="0" w:after="0"/>
              <w:ind w:right="-2"/>
              <w:rPr>
                <w:color w:val="000000"/>
                <w:sz w:val="22"/>
                <w:szCs w:val="22"/>
              </w:rPr>
            </w:pPr>
            <w:r w:rsidRPr="005D3700">
              <w:rPr>
                <w:color w:val="000000"/>
                <w:sz w:val="22"/>
                <w:szCs w:val="22"/>
              </w:rPr>
              <w:t xml:space="preserve"> Выпо</w:t>
            </w:r>
            <w:r w:rsidR="00682D1D" w:rsidRPr="005D3700">
              <w:rPr>
                <w:color w:val="000000"/>
                <w:sz w:val="22"/>
                <w:szCs w:val="22"/>
              </w:rPr>
              <w:t>лн</w:t>
            </w:r>
            <w:r w:rsidRPr="005D3700">
              <w:rPr>
                <w:color w:val="000000"/>
                <w:sz w:val="22"/>
                <w:szCs w:val="22"/>
              </w:rPr>
              <w:t>ить</w:t>
            </w:r>
            <w:r w:rsidR="00682D1D" w:rsidRPr="005D3700">
              <w:rPr>
                <w:color w:val="000000"/>
                <w:sz w:val="22"/>
                <w:szCs w:val="22"/>
              </w:rPr>
              <w:t xml:space="preserve"> монтаж </w:t>
            </w:r>
            <w:r w:rsidR="00682D1D" w:rsidRPr="005D3700">
              <w:rPr>
                <w:bCs/>
                <w:sz w:val="22"/>
                <w:szCs w:val="22"/>
              </w:rPr>
              <w:t xml:space="preserve">Подъемника для </w:t>
            </w:r>
            <w:r w:rsidR="007E2BD2" w:rsidRPr="005D3700">
              <w:rPr>
                <w:bCs/>
                <w:sz w:val="22"/>
                <w:szCs w:val="22"/>
              </w:rPr>
              <w:t>МГН</w:t>
            </w:r>
            <w:r w:rsidR="00D31885">
              <w:rPr>
                <w:bCs/>
                <w:sz w:val="22"/>
                <w:szCs w:val="22"/>
              </w:rPr>
              <w:t>, уличного исполнения  на прямолинейную лестницу (три ступени).</w:t>
            </w:r>
          </w:p>
        </w:tc>
      </w:tr>
      <w:tr w:rsidR="006C00ED" w:rsidRPr="005D3700" w:rsidTr="00824433">
        <w:trPr>
          <w:trHeight w:val="1268"/>
        </w:trPr>
        <w:tc>
          <w:tcPr>
            <w:tcW w:w="801" w:type="dxa"/>
          </w:tcPr>
          <w:p w:rsidR="006C00ED" w:rsidRPr="005D3700" w:rsidRDefault="00B479BB" w:rsidP="007F2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879" w:type="dxa"/>
          </w:tcPr>
          <w:p w:rsidR="006C00ED" w:rsidRPr="005D3700" w:rsidRDefault="00682D1D" w:rsidP="00EB7F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Требования к выполнению работ</w:t>
            </w:r>
          </w:p>
        </w:tc>
        <w:tc>
          <w:tcPr>
            <w:tcW w:w="4740" w:type="dxa"/>
          </w:tcPr>
          <w:p w:rsidR="006C00ED" w:rsidRPr="005D3700" w:rsidRDefault="00682D1D" w:rsidP="00824433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 Монтажные работы</w:t>
            </w:r>
            <w:r w:rsidR="004B2AB4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ведутся в соответствии с </w:t>
            </w:r>
            <w:r w:rsidR="007564FD" w:rsidRPr="005D3700">
              <w:rPr>
                <w:rFonts w:ascii="Times New Roman" w:hAnsi="Times New Roman" w:cs="Times New Roman"/>
                <w:sz w:val="22"/>
                <w:szCs w:val="22"/>
              </w:rPr>
              <w:t>нормативными актами на строительство, действующими на территории Российской Федерации  и</w:t>
            </w:r>
            <w:r w:rsidR="006E0FF5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4433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технической </w:t>
            </w:r>
            <w:r w:rsidR="006E0FF5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</w:t>
            </w:r>
            <w:r w:rsidR="007564FD" w:rsidRPr="005D37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27A29" w:rsidRPr="005D3700" w:rsidTr="00DB19AB">
        <w:trPr>
          <w:trHeight w:val="686"/>
        </w:trPr>
        <w:tc>
          <w:tcPr>
            <w:tcW w:w="801" w:type="dxa"/>
          </w:tcPr>
          <w:p w:rsidR="00727A29" w:rsidRPr="005D3700" w:rsidRDefault="00B479B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2.3</w:t>
            </w:r>
          </w:p>
        </w:tc>
        <w:tc>
          <w:tcPr>
            <w:tcW w:w="4879" w:type="dxa"/>
          </w:tcPr>
          <w:p w:rsidR="00727A29" w:rsidRPr="005D3700" w:rsidRDefault="00727A29" w:rsidP="00AB2E38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Необходимые </w:t>
            </w:r>
            <w:r w:rsidR="00DB19AB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технические данные </w:t>
            </w:r>
          </w:p>
        </w:tc>
        <w:tc>
          <w:tcPr>
            <w:tcW w:w="4740" w:type="dxa"/>
          </w:tcPr>
          <w:p w:rsidR="00727A29" w:rsidRPr="005D3700" w:rsidRDefault="00AB2E38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</w:t>
            </w:r>
            <w:r w:rsidR="00C36A32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ехнические данные</w:t>
            </w:r>
            <w:r w:rsidR="00727A29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, предоставляются</w:t>
            </w:r>
            <w:r w:rsidR="00DB19AB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</w:t>
            </w:r>
            <w:r w:rsidR="00727A29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Заказчиком</w:t>
            </w: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в существующем объеме </w:t>
            </w:r>
            <w:r w:rsidR="00DB19AB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по запросу</w:t>
            </w:r>
            <w:r w:rsidR="00B479BB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Подрядчика</w:t>
            </w:r>
            <w:r w:rsidR="005D3700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 Уточнить данные выездом на объект.</w:t>
            </w:r>
          </w:p>
        </w:tc>
      </w:tr>
      <w:tr w:rsidR="00727A29" w:rsidRPr="005D3700" w:rsidTr="00DB19AB">
        <w:trPr>
          <w:trHeight w:val="710"/>
        </w:trPr>
        <w:tc>
          <w:tcPr>
            <w:tcW w:w="801" w:type="dxa"/>
          </w:tcPr>
          <w:p w:rsidR="00727A29" w:rsidRPr="005D3700" w:rsidRDefault="00B479B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2.4</w:t>
            </w:r>
          </w:p>
        </w:tc>
        <w:tc>
          <w:tcPr>
            <w:tcW w:w="4879" w:type="dxa"/>
          </w:tcPr>
          <w:p w:rsidR="00727A29" w:rsidRPr="005D3700" w:rsidRDefault="00727A29" w:rsidP="00957ED7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Требования к применяемым конструкциям</w:t>
            </w:r>
            <w:r w:rsidR="006C00ED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и оборудованию </w:t>
            </w:r>
          </w:p>
        </w:tc>
        <w:tc>
          <w:tcPr>
            <w:tcW w:w="4740" w:type="dxa"/>
          </w:tcPr>
          <w:p w:rsidR="00B479BB" w:rsidRPr="005D3700" w:rsidRDefault="00A21636" w:rsidP="00B479BB">
            <w:pPr>
              <w:pStyle w:val="a7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70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Применяемые материалы, конструкции </w:t>
            </w:r>
            <w:r w:rsidR="00B479BB" w:rsidRPr="005D3700">
              <w:rPr>
                <w:rFonts w:ascii="Times New Roman" w:eastAsia="Times New Roman" w:hAnsi="Times New Roman" w:cs="Times New Roman"/>
                <w:lang w:eastAsia="ru-RU"/>
              </w:rPr>
              <w:t>должны соответствовать ГОСТ и иметь сертификаты качества</w:t>
            </w:r>
            <w:r w:rsidR="003A1ED4" w:rsidRPr="005D37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A29" w:rsidRPr="005D3700" w:rsidRDefault="00A21636" w:rsidP="003A1ED4">
            <w:pPr>
              <w:pStyle w:val="a7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B479BB"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Подъемник  для МГН </w:t>
            </w:r>
            <w:r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B479BB"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долж</w:t>
            </w:r>
            <w:r w:rsidR="00B479BB"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ен</w:t>
            </w:r>
            <w:r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соответствовать  ГОСТ</w:t>
            </w:r>
            <w:r w:rsidR="00CD356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gramStart"/>
            <w:r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</w:t>
            </w:r>
            <w:proofErr w:type="gramEnd"/>
            <w:r w:rsidRPr="005D370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55556-2013</w:t>
            </w:r>
            <w:r w:rsidR="004F3ED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;ПБ10-403-01</w:t>
            </w:r>
          </w:p>
        </w:tc>
      </w:tr>
      <w:tr w:rsidR="007564FD" w:rsidRPr="005D3700" w:rsidTr="00824433">
        <w:trPr>
          <w:trHeight w:val="1886"/>
        </w:trPr>
        <w:tc>
          <w:tcPr>
            <w:tcW w:w="801" w:type="dxa"/>
          </w:tcPr>
          <w:p w:rsidR="007564FD" w:rsidRPr="005D3700" w:rsidRDefault="00B479B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2.5</w:t>
            </w:r>
          </w:p>
        </w:tc>
        <w:tc>
          <w:tcPr>
            <w:tcW w:w="4879" w:type="dxa"/>
          </w:tcPr>
          <w:p w:rsidR="007564FD" w:rsidRPr="005D3700" w:rsidRDefault="007564FD" w:rsidP="007564FD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к исполнителю выполняемых работ</w:t>
            </w:r>
          </w:p>
        </w:tc>
        <w:tc>
          <w:tcPr>
            <w:tcW w:w="4740" w:type="dxa"/>
          </w:tcPr>
          <w:p w:rsidR="00E76D9A" w:rsidRPr="005D3700" w:rsidRDefault="00E76D9A" w:rsidP="00E76D9A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 производства   аналогичных работ не менее 2х лет,</w:t>
            </w: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квалифицированного  персонал</w:t>
            </w:r>
            <w:r w:rsidR="0087261E" w:rsidRPr="005D37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312C9" w:rsidRPr="005D37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14B6" w:rsidRPr="005D3700" w:rsidRDefault="00E76D9A" w:rsidP="00E76D9A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СРО</w:t>
            </w:r>
            <w:r w:rsidR="001514B6" w:rsidRPr="005D370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514B6" w:rsidRPr="005D3700" w:rsidRDefault="00824433" w:rsidP="00831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14B6" w:rsidRPr="005D37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D5820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D9A" w:rsidRPr="005D3700">
              <w:rPr>
                <w:rFonts w:ascii="Times New Roman" w:hAnsi="Times New Roman" w:cs="Times New Roman"/>
                <w:sz w:val="22"/>
                <w:szCs w:val="22"/>
              </w:rPr>
              <w:t>Монтажные работы;</w:t>
            </w:r>
            <w:r w:rsidR="001D5820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(раздел: 23)</w:t>
            </w:r>
          </w:p>
          <w:p w:rsidR="007564FD" w:rsidRPr="005D3700" w:rsidRDefault="00824433" w:rsidP="008244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14B6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820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D9A"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Пусконаладочные работы </w:t>
            </w:r>
            <w:r w:rsidR="001D5820" w:rsidRPr="005D3700">
              <w:rPr>
                <w:rFonts w:ascii="Times New Roman" w:hAnsi="Times New Roman" w:cs="Times New Roman"/>
                <w:sz w:val="22"/>
                <w:szCs w:val="22"/>
              </w:rPr>
              <w:t>(разделы: 24.2)</w:t>
            </w:r>
          </w:p>
        </w:tc>
      </w:tr>
      <w:tr w:rsidR="00727A29" w:rsidRPr="005D3700" w:rsidTr="00824433">
        <w:trPr>
          <w:trHeight w:val="3691"/>
        </w:trPr>
        <w:tc>
          <w:tcPr>
            <w:tcW w:w="801" w:type="dxa"/>
          </w:tcPr>
          <w:p w:rsidR="00727A29" w:rsidRPr="005D3700" w:rsidRDefault="00B479BB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2.6</w:t>
            </w:r>
          </w:p>
        </w:tc>
        <w:tc>
          <w:tcPr>
            <w:tcW w:w="4879" w:type="dxa"/>
          </w:tcPr>
          <w:p w:rsidR="00727A29" w:rsidRPr="005D3700" w:rsidRDefault="00727A29" w:rsidP="003A1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Требования к  сметной документации</w:t>
            </w:r>
            <w:r w:rsidR="00DB19AB"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:rsidR="003A1ED4" w:rsidRPr="005D3700" w:rsidRDefault="003A1ED4" w:rsidP="003A1ED4">
            <w:pPr>
              <w:tabs>
                <w:tab w:val="left" w:pos="10206"/>
                <w:tab w:val="left" w:pos="103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Сметная документация</w:t>
            </w: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составляется </w:t>
            </w:r>
            <w:proofErr w:type="spell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вТЕР</w:t>
            </w:r>
            <w:proofErr w:type="spellEnd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 в двух уровнях цен (МДС 81-35.2004 ,МДС 81-33.2004) - с применением индексов пересчета сметной стоимости строительно-монтажных работ из базисного в текущий уровень цен, утвержденных в установленном порядке на соответствующую дату/квартал </w:t>
            </w:r>
            <w:r w:rsidR="005D3700" w:rsidRPr="005D3700">
              <w:rPr>
                <w:rFonts w:ascii="Times New Roman" w:hAnsi="Times New Roman" w:cs="Times New Roman"/>
                <w:sz w:val="22"/>
                <w:szCs w:val="22"/>
              </w:rPr>
              <w:t>(Стоимость оборудования выделить в отдельный раздел)</w:t>
            </w:r>
            <w:r w:rsidR="005D37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1ED4" w:rsidRPr="005D3700" w:rsidRDefault="003A1ED4" w:rsidP="003A1ED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Составление сметной документации осуществлять с использованием ПО «Гранд-Смета»</w:t>
            </w:r>
          </w:p>
          <w:p w:rsidR="003A1ED4" w:rsidRPr="005D3700" w:rsidRDefault="003A1ED4" w:rsidP="003A1ED4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Подтвердить стоимость  материалов неучтенных базой данных.</w:t>
            </w:r>
          </w:p>
          <w:p w:rsidR="00187DE5" w:rsidRPr="005D3700" w:rsidRDefault="003A1ED4" w:rsidP="003A1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370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Предоставить в электронном виде Файл сметы в  ПО Гранд смета, на электронных носителях).  </w:t>
            </w:r>
            <w:proofErr w:type="gramEnd"/>
          </w:p>
        </w:tc>
      </w:tr>
      <w:tr w:rsidR="0002793C" w:rsidRPr="005D3700" w:rsidTr="007F4A8B">
        <w:trPr>
          <w:trHeight w:val="377"/>
        </w:trPr>
        <w:tc>
          <w:tcPr>
            <w:tcW w:w="801" w:type="dxa"/>
          </w:tcPr>
          <w:p w:rsidR="0002793C" w:rsidRPr="005D3700" w:rsidRDefault="0002793C" w:rsidP="007F2BED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2.7</w:t>
            </w:r>
          </w:p>
        </w:tc>
        <w:tc>
          <w:tcPr>
            <w:tcW w:w="4879" w:type="dxa"/>
          </w:tcPr>
          <w:p w:rsidR="0002793C" w:rsidRPr="005D3700" w:rsidRDefault="0002793C" w:rsidP="00AB2E38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Гарантийные обязательства </w:t>
            </w:r>
          </w:p>
        </w:tc>
        <w:tc>
          <w:tcPr>
            <w:tcW w:w="4740" w:type="dxa"/>
          </w:tcPr>
          <w:p w:rsidR="0002793C" w:rsidRPr="005D3700" w:rsidRDefault="0002793C" w:rsidP="007F2BED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Не менее1года </w:t>
            </w:r>
          </w:p>
        </w:tc>
      </w:tr>
      <w:tr w:rsidR="006E0FF5" w:rsidRPr="005D3700" w:rsidTr="00824433">
        <w:trPr>
          <w:trHeight w:val="315"/>
        </w:trPr>
        <w:tc>
          <w:tcPr>
            <w:tcW w:w="801" w:type="dxa"/>
          </w:tcPr>
          <w:p w:rsidR="006E0FF5" w:rsidRPr="005D3700" w:rsidRDefault="006E0FF5" w:rsidP="005D3700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</w:t>
            </w:r>
            <w:r w:rsid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8</w:t>
            </w:r>
          </w:p>
        </w:tc>
        <w:tc>
          <w:tcPr>
            <w:tcW w:w="4879" w:type="dxa"/>
          </w:tcPr>
          <w:p w:rsidR="006E0FF5" w:rsidRPr="005D3700" w:rsidRDefault="006E0FF5" w:rsidP="006E0FF5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Сроки </w:t>
            </w:r>
          </w:p>
        </w:tc>
        <w:tc>
          <w:tcPr>
            <w:tcW w:w="4740" w:type="dxa"/>
          </w:tcPr>
          <w:p w:rsidR="006E0FF5" w:rsidRPr="005D3700" w:rsidRDefault="006E0FF5" w:rsidP="007E532B">
            <w:pPr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 xml:space="preserve"> До </w:t>
            </w:r>
            <w:r w:rsidR="007E532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06</w:t>
            </w: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</w:t>
            </w:r>
            <w:r w:rsidR="007E532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10</w:t>
            </w: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.2017г.</w:t>
            </w:r>
          </w:p>
        </w:tc>
      </w:tr>
      <w:tr w:rsidR="006E0FF5" w:rsidRPr="005D3700" w:rsidTr="006E0FF5">
        <w:trPr>
          <w:trHeight w:val="375"/>
        </w:trPr>
        <w:tc>
          <w:tcPr>
            <w:tcW w:w="801" w:type="dxa"/>
          </w:tcPr>
          <w:p w:rsidR="006E0FF5" w:rsidRPr="005D3700" w:rsidRDefault="006E0FF5" w:rsidP="005D3700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</w:t>
            </w:r>
            <w:r w:rsid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9</w:t>
            </w:r>
          </w:p>
        </w:tc>
        <w:tc>
          <w:tcPr>
            <w:tcW w:w="4879" w:type="dxa"/>
          </w:tcPr>
          <w:p w:rsidR="006E0FF5" w:rsidRPr="005D3700" w:rsidRDefault="006E0FF5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по охране труда</w:t>
            </w:r>
          </w:p>
        </w:tc>
        <w:tc>
          <w:tcPr>
            <w:tcW w:w="4740" w:type="dxa"/>
          </w:tcPr>
          <w:p w:rsidR="003A1ED4" w:rsidRPr="005D3700" w:rsidRDefault="003A1ED4" w:rsidP="003A1ED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</w:t>
            </w:r>
            <w:r w:rsidRPr="005D3700">
              <w:rPr>
                <w:rFonts w:ascii="Times New Roman" w:hAnsi="Times New Roman" w:cs="Times New Roman"/>
                <w:sz w:val="22"/>
                <w:szCs w:val="22"/>
              </w:rPr>
              <w:t>требованиями государственных нормативных актов в области охраны труда и промышленной безопасности.</w:t>
            </w: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  <w:p w:rsidR="006E0FF5" w:rsidRPr="005D3700" w:rsidRDefault="003A1ED4" w:rsidP="003A1ED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и применение  </w:t>
            </w:r>
            <w:proofErr w:type="gramStart"/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 одежды</w:t>
            </w:r>
            <w:proofErr w:type="gramEnd"/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других средств индивидуальной защиты обязательны.</w:t>
            </w:r>
          </w:p>
        </w:tc>
      </w:tr>
      <w:tr w:rsidR="001D5820" w:rsidRPr="005D3700" w:rsidTr="006E0FF5">
        <w:trPr>
          <w:trHeight w:val="397"/>
        </w:trPr>
        <w:tc>
          <w:tcPr>
            <w:tcW w:w="801" w:type="dxa"/>
          </w:tcPr>
          <w:p w:rsidR="001D5820" w:rsidRPr="005D3700" w:rsidRDefault="006E0FF5" w:rsidP="005D3700">
            <w:pPr>
              <w:jc w:val="center"/>
              <w:rPr>
                <w:rFonts w:ascii="Times New Roman" w:hAnsi="Times New Roman" w:cs="Times New Roman"/>
                <w:color w:val="2D2D2D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2.</w:t>
            </w:r>
            <w:r w:rsidR="005D37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10</w:t>
            </w:r>
          </w:p>
        </w:tc>
        <w:tc>
          <w:tcPr>
            <w:tcW w:w="4879" w:type="dxa"/>
          </w:tcPr>
          <w:p w:rsidR="001D5820" w:rsidRPr="005D3700" w:rsidRDefault="006E0FF5" w:rsidP="006A79BC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4740" w:type="dxa"/>
          </w:tcPr>
          <w:p w:rsidR="001D5820" w:rsidRPr="005D3700" w:rsidRDefault="0087261E" w:rsidP="003A1ED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A1ED4"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комплекта</w:t>
            </w: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рабочих чертежей</w:t>
            </w:r>
            <w:r w:rsidR="003A1ED4"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D37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83D03" w:rsidRPr="00C825E4" w:rsidRDefault="00A83D03" w:rsidP="00A83D03">
      <w:pPr>
        <w:rPr>
          <w:sz w:val="24"/>
          <w:szCs w:val="24"/>
        </w:rPr>
      </w:pPr>
    </w:p>
    <w:p w:rsidR="00A83D03" w:rsidRPr="00C825E4" w:rsidRDefault="00A83D03" w:rsidP="00A83D03">
      <w:pPr>
        <w:rPr>
          <w:sz w:val="24"/>
          <w:szCs w:val="24"/>
        </w:rPr>
      </w:pPr>
    </w:p>
    <w:p w:rsidR="005040B0" w:rsidRDefault="005040B0" w:rsidP="005040B0">
      <w:pPr>
        <w:pStyle w:val="10"/>
        <w:ind w:left="0"/>
        <w:jc w:val="left"/>
        <w:rPr>
          <w:rFonts w:eastAsia="Calibri"/>
          <w:b w:val="0"/>
          <w:bCs w:val="0"/>
          <w:sz w:val="22"/>
          <w:szCs w:val="22"/>
          <w:lang w:eastAsia="en-US"/>
        </w:rPr>
      </w:pPr>
      <w:r w:rsidRPr="00092FAB">
        <w:rPr>
          <w:rFonts w:eastAsia="Calibri"/>
          <w:b w:val="0"/>
          <w:bCs w:val="0"/>
          <w:sz w:val="22"/>
          <w:szCs w:val="22"/>
          <w:lang w:eastAsia="en-US"/>
        </w:rPr>
        <w:t xml:space="preserve">Приложение:  </w:t>
      </w: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Схемы лестницы на  2х листах </w:t>
      </w:r>
    </w:p>
    <w:p w:rsidR="005040B0" w:rsidRPr="00F1397A" w:rsidRDefault="005040B0" w:rsidP="005040B0">
      <w:pPr>
        <w:tabs>
          <w:tab w:val="left" w:pos="1035"/>
        </w:tabs>
        <w:rPr>
          <w:rFonts w:eastAsia="Calibri"/>
          <w:sz w:val="22"/>
          <w:szCs w:val="22"/>
        </w:rPr>
      </w:pPr>
      <w:r w:rsidRPr="00F1397A">
        <w:rPr>
          <w:sz w:val="22"/>
          <w:szCs w:val="22"/>
        </w:rPr>
        <w:tab/>
      </w:r>
    </w:p>
    <w:tbl>
      <w:tblPr>
        <w:tblpPr w:leftFromText="180" w:rightFromText="180" w:bottomFromText="200" w:vertAnchor="text" w:horzAnchor="margin" w:tblpY="113"/>
        <w:tblW w:w="6595" w:type="dxa"/>
        <w:tblLayout w:type="fixed"/>
        <w:tblLook w:val="01E0"/>
      </w:tblPr>
      <w:tblGrid>
        <w:gridCol w:w="5176"/>
        <w:gridCol w:w="1419"/>
      </w:tblGrid>
      <w:tr w:rsidR="005040B0" w:rsidRPr="00F1397A" w:rsidTr="00F1397A">
        <w:trPr>
          <w:trHeight w:val="978"/>
        </w:trPr>
        <w:tc>
          <w:tcPr>
            <w:tcW w:w="5176" w:type="dxa"/>
            <w:hideMark/>
          </w:tcPr>
          <w:p w:rsidR="005040B0" w:rsidRPr="00F1397A" w:rsidRDefault="005040B0" w:rsidP="006A7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97A">
              <w:rPr>
                <w:rFonts w:ascii="Times New Roman" w:hAnsi="Times New Roman"/>
                <w:b/>
                <w:sz w:val="22"/>
                <w:szCs w:val="22"/>
              </w:rPr>
              <w:t>Согласовано:</w:t>
            </w:r>
          </w:p>
          <w:p w:rsidR="00F1397A" w:rsidRPr="00F1397A" w:rsidRDefault="00F1397A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директора </w:t>
            </w:r>
          </w:p>
          <w:p w:rsidR="005040B0" w:rsidRPr="00F1397A" w:rsidRDefault="005040B0" w:rsidP="006A79BC">
            <w:pPr>
              <w:ind w:right="-726"/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по производству - главный     инженер  ООО «Ренонс»                      </w:t>
            </w: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40B0" w:rsidRPr="00F1397A" w:rsidRDefault="005040B0" w:rsidP="006A79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:rsidR="005040B0" w:rsidRPr="00F1397A" w:rsidRDefault="005040B0" w:rsidP="00F1397A">
            <w:pPr>
              <w:rPr>
                <w:rFonts w:ascii="Times New Roman" w:hAnsi="Times New Roman"/>
                <w:sz w:val="22"/>
                <w:szCs w:val="22"/>
              </w:rPr>
            </w:pPr>
            <w:r w:rsidRPr="00F1397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</w:tc>
      </w:tr>
    </w:tbl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</w:p>
    <w:p w:rsidR="005040B0" w:rsidRPr="00F1397A" w:rsidRDefault="005040B0" w:rsidP="005040B0">
      <w:pPr>
        <w:rPr>
          <w:rFonts w:ascii="Times New Roman" w:hAnsi="Times New Roman"/>
          <w:sz w:val="22"/>
          <w:szCs w:val="22"/>
        </w:rPr>
      </w:pPr>
      <w:r w:rsidRPr="00F1397A">
        <w:rPr>
          <w:rFonts w:ascii="Times New Roman" w:hAnsi="Times New Roman"/>
          <w:sz w:val="22"/>
          <w:szCs w:val="22"/>
        </w:rPr>
        <w:t>________     Павлив А.Н</w:t>
      </w:r>
    </w:p>
    <w:p w:rsidR="00CF6CB9" w:rsidRDefault="00CF6CB9" w:rsidP="00A83D03">
      <w:pPr>
        <w:rPr>
          <w:rFonts w:ascii="Times New Roman" w:hAnsi="Times New Roman" w:cs="Times New Roman"/>
          <w:sz w:val="24"/>
          <w:szCs w:val="24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7E2BD2" w:rsidRDefault="007E2BD2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</w:p>
    <w:p w:rsidR="005040B0" w:rsidRDefault="005040B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5040B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Пакулова Т.Н. </w:t>
      </w:r>
    </w:p>
    <w:p w:rsidR="005040B0" w:rsidRPr="00A500C0" w:rsidRDefault="00504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40B0" w:rsidRPr="00A500C0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3AE1978"/>
    <w:multiLevelType w:val="multilevel"/>
    <w:tmpl w:val="190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27AB"/>
    <w:rsid w:val="0002793C"/>
    <w:rsid w:val="0005232F"/>
    <w:rsid w:val="000532B7"/>
    <w:rsid w:val="00066AAD"/>
    <w:rsid w:val="0007495C"/>
    <w:rsid w:val="0008570C"/>
    <w:rsid w:val="000A75D3"/>
    <w:rsid w:val="000E63F3"/>
    <w:rsid w:val="00105808"/>
    <w:rsid w:val="00115150"/>
    <w:rsid w:val="001514B6"/>
    <w:rsid w:val="00187DE5"/>
    <w:rsid w:val="001917D0"/>
    <w:rsid w:val="001A1396"/>
    <w:rsid w:val="001B7DDA"/>
    <w:rsid w:val="001D5820"/>
    <w:rsid w:val="001D6E44"/>
    <w:rsid w:val="001F1FFD"/>
    <w:rsid w:val="001F7CB1"/>
    <w:rsid w:val="002206F0"/>
    <w:rsid w:val="00242C62"/>
    <w:rsid w:val="00265249"/>
    <w:rsid w:val="002C1247"/>
    <w:rsid w:val="002C3F99"/>
    <w:rsid w:val="00316007"/>
    <w:rsid w:val="00325E5F"/>
    <w:rsid w:val="003560D2"/>
    <w:rsid w:val="0036461C"/>
    <w:rsid w:val="003968CD"/>
    <w:rsid w:val="003A1ED4"/>
    <w:rsid w:val="003A788B"/>
    <w:rsid w:val="003B1FEF"/>
    <w:rsid w:val="003B4752"/>
    <w:rsid w:val="003D4C02"/>
    <w:rsid w:val="003E7256"/>
    <w:rsid w:val="00415ECF"/>
    <w:rsid w:val="00441ECD"/>
    <w:rsid w:val="00485BFA"/>
    <w:rsid w:val="00487AA2"/>
    <w:rsid w:val="004927B0"/>
    <w:rsid w:val="004A1190"/>
    <w:rsid w:val="004A525A"/>
    <w:rsid w:val="004B2AB4"/>
    <w:rsid w:val="004B39E0"/>
    <w:rsid w:val="004D440D"/>
    <w:rsid w:val="004F3EDB"/>
    <w:rsid w:val="00502339"/>
    <w:rsid w:val="005040B0"/>
    <w:rsid w:val="00515BC2"/>
    <w:rsid w:val="00517458"/>
    <w:rsid w:val="00531A4F"/>
    <w:rsid w:val="005455BA"/>
    <w:rsid w:val="00552AE2"/>
    <w:rsid w:val="005926F9"/>
    <w:rsid w:val="00592935"/>
    <w:rsid w:val="005D05E0"/>
    <w:rsid w:val="005D3700"/>
    <w:rsid w:val="005E4C1B"/>
    <w:rsid w:val="006006BE"/>
    <w:rsid w:val="00636CBF"/>
    <w:rsid w:val="0065156F"/>
    <w:rsid w:val="00661771"/>
    <w:rsid w:val="006750A8"/>
    <w:rsid w:val="00676710"/>
    <w:rsid w:val="00682D1D"/>
    <w:rsid w:val="00695719"/>
    <w:rsid w:val="006B3099"/>
    <w:rsid w:val="006C00ED"/>
    <w:rsid w:val="006D7692"/>
    <w:rsid w:val="006E0FF5"/>
    <w:rsid w:val="006F21D5"/>
    <w:rsid w:val="00705B02"/>
    <w:rsid w:val="00727A29"/>
    <w:rsid w:val="007564FD"/>
    <w:rsid w:val="00765470"/>
    <w:rsid w:val="00766DF6"/>
    <w:rsid w:val="007A3A39"/>
    <w:rsid w:val="007A3A66"/>
    <w:rsid w:val="007C7C9B"/>
    <w:rsid w:val="007E2BD2"/>
    <w:rsid w:val="007E532B"/>
    <w:rsid w:val="007F2BED"/>
    <w:rsid w:val="007F4A8B"/>
    <w:rsid w:val="007F6A98"/>
    <w:rsid w:val="00805C59"/>
    <w:rsid w:val="00824433"/>
    <w:rsid w:val="008312C9"/>
    <w:rsid w:val="00852CC1"/>
    <w:rsid w:val="0087261E"/>
    <w:rsid w:val="008A48C7"/>
    <w:rsid w:val="008A5B3A"/>
    <w:rsid w:val="008C1428"/>
    <w:rsid w:val="008D30A5"/>
    <w:rsid w:val="008F24B1"/>
    <w:rsid w:val="008F24DB"/>
    <w:rsid w:val="008F4B17"/>
    <w:rsid w:val="0093702C"/>
    <w:rsid w:val="00993762"/>
    <w:rsid w:val="009D12C2"/>
    <w:rsid w:val="009E113C"/>
    <w:rsid w:val="009F54F4"/>
    <w:rsid w:val="00A21636"/>
    <w:rsid w:val="00A228F8"/>
    <w:rsid w:val="00A500C0"/>
    <w:rsid w:val="00A50F88"/>
    <w:rsid w:val="00A730D0"/>
    <w:rsid w:val="00A83D03"/>
    <w:rsid w:val="00A9733B"/>
    <w:rsid w:val="00AA1D06"/>
    <w:rsid w:val="00AB2E38"/>
    <w:rsid w:val="00AB66BF"/>
    <w:rsid w:val="00AC4221"/>
    <w:rsid w:val="00B13DEE"/>
    <w:rsid w:val="00B224F6"/>
    <w:rsid w:val="00B35983"/>
    <w:rsid w:val="00B479BB"/>
    <w:rsid w:val="00B52CE2"/>
    <w:rsid w:val="00B55629"/>
    <w:rsid w:val="00B731E2"/>
    <w:rsid w:val="00BA4447"/>
    <w:rsid w:val="00BB0EA8"/>
    <w:rsid w:val="00BB7DBE"/>
    <w:rsid w:val="00BD426C"/>
    <w:rsid w:val="00BF285E"/>
    <w:rsid w:val="00C13E13"/>
    <w:rsid w:val="00C3633F"/>
    <w:rsid w:val="00C36A32"/>
    <w:rsid w:val="00C42E5B"/>
    <w:rsid w:val="00C54BC5"/>
    <w:rsid w:val="00C64D65"/>
    <w:rsid w:val="00C77E65"/>
    <w:rsid w:val="00C825E4"/>
    <w:rsid w:val="00C8483E"/>
    <w:rsid w:val="00CA3247"/>
    <w:rsid w:val="00CA3D64"/>
    <w:rsid w:val="00CB36D2"/>
    <w:rsid w:val="00CD3567"/>
    <w:rsid w:val="00CF3E2D"/>
    <w:rsid w:val="00CF6CB9"/>
    <w:rsid w:val="00D00B0A"/>
    <w:rsid w:val="00D127AB"/>
    <w:rsid w:val="00D26E1B"/>
    <w:rsid w:val="00D31885"/>
    <w:rsid w:val="00D412A8"/>
    <w:rsid w:val="00D55238"/>
    <w:rsid w:val="00D57F3A"/>
    <w:rsid w:val="00D62E81"/>
    <w:rsid w:val="00DB19AB"/>
    <w:rsid w:val="00DC175D"/>
    <w:rsid w:val="00DF194D"/>
    <w:rsid w:val="00E46266"/>
    <w:rsid w:val="00E76D9A"/>
    <w:rsid w:val="00EB44BD"/>
    <w:rsid w:val="00EB7FC4"/>
    <w:rsid w:val="00F1397A"/>
    <w:rsid w:val="00F24082"/>
    <w:rsid w:val="00F55AE3"/>
    <w:rsid w:val="00F605A2"/>
    <w:rsid w:val="00F6679D"/>
    <w:rsid w:val="00F91826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axo_2</dc:creator>
  <cp:keywords/>
  <dc:description/>
  <cp:lastModifiedBy>pakulova</cp:lastModifiedBy>
  <cp:revision>52</cp:revision>
  <cp:lastPrinted>2017-08-21T11:58:00Z</cp:lastPrinted>
  <dcterms:created xsi:type="dcterms:W3CDTF">2017-01-31T04:43:00Z</dcterms:created>
  <dcterms:modified xsi:type="dcterms:W3CDTF">2017-08-22T07:28:00Z</dcterms:modified>
</cp:coreProperties>
</file>