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AB" w:rsidRDefault="000848D8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127AB"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D127AB" w:rsidRPr="00FA6B16" w:rsidRDefault="00D127AB" w:rsidP="00D127AB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3418"/>
        <w:gridCol w:w="6095"/>
      </w:tblGrid>
      <w:tr w:rsidR="00727A29" w:rsidRPr="007C7C9B" w:rsidTr="00A76113">
        <w:tc>
          <w:tcPr>
            <w:tcW w:w="801" w:type="dxa"/>
            <w:vAlign w:val="center"/>
          </w:tcPr>
          <w:p w:rsidR="00727A29" w:rsidRPr="00B91096" w:rsidRDefault="00727A29" w:rsidP="00A76113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№п/п</w:t>
            </w:r>
          </w:p>
        </w:tc>
        <w:tc>
          <w:tcPr>
            <w:tcW w:w="3418" w:type="dxa"/>
            <w:vAlign w:val="center"/>
          </w:tcPr>
          <w:p w:rsidR="00727A29" w:rsidRPr="00B91096" w:rsidRDefault="00727A29" w:rsidP="00A76113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B91096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095" w:type="dxa"/>
            <w:vAlign w:val="center"/>
          </w:tcPr>
          <w:p w:rsidR="00727A29" w:rsidRPr="00B91096" w:rsidRDefault="00727A29" w:rsidP="00A76113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B91096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Показатели требований</w:t>
            </w:r>
          </w:p>
        </w:tc>
      </w:tr>
      <w:tr w:rsidR="00DB19AB" w:rsidRPr="007C7C9B" w:rsidTr="00A76113">
        <w:tc>
          <w:tcPr>
            <w:tcW w:w="801" w:type="dxa"/>
          </w:tcPr>
          <w:p w:rsidR="00DB19AB" w:rsidRPr="007F2BED" w:rsidRDefault="00DB19AB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F2BE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DB19AB" w:rsidRPr="00B91096" w:rsidRDefault="00DB19AB" w:rsidP="00957ED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1096"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6095" w:type="dxa"/>
          </w:tcPr>
          <w:p w:rsidR="00DB19AB" w:rsidRPr="00B91096" w:rsidRDefault="00DB19AB" w:rsidP="00DB302B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096">
              <w:rPr>
                <w:rFonts w:ascii="Times New Roman" w:hAnsi="Times New Roman" w:cs="Times New Roman"/>
                <w:sz w:val="24"/>
                <w:szCs w:val="24"/>
              </w:rPr>
              <w:t>660006, г. Красноярск,  ул.  Сибирская</w:t>
            </w:r>
            <w:r w:rsidR="0032138D">
              <w:rPr>
                <w:rFonts w:ascii="Times New Roman" w:hAnsi="Times New Roman" w:cs="Times New Roman"/>
                <w:sz w:val="24"/>
                <w:szCs w:val="24"/>
              </w:rPr>
              <w:t>, 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ФП «Бобровый лог»</w:t>
            </w:r>
          </w:p>
        </w:tc>
      </w:tr>
      <w:tr w:rsidR="00727A29" w:rsidRPr="009D6D39" w:rsidTr="00A76113">
        <w:trPr>
          <w:trHeight w:val="8541"/>
        </w:trPr>
        <w:tc>
          <w:tcPr>
            <w:tcW w:w="801" w:type="dxa"/>
          </w:tcPr>
          <w:p w:rsidR="00727A29" w:rsidRPr="007C7C9B" w:rsidRDefault="00DB19AB" w:rsidP="007F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727A29" w:rsidRPr="007E1C48" w:rsidRDefault="00727A29" w:rsidP="0072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AB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  <w:r w:rsidR="007E1C48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</w:t>
            </w:r>
            <w:r w:rsidRPr="007C7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C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7C9B">
              <w:rPr>
                <w:rFonts w:ascii="Times New Roman" w:hAnsi="Times New Roman" w:cs="Times New Roman"/>
                <w:sz w:val="24"/>
                <w:szCs w:val="24"/>
              </w:rPr>
              <w:t>ветодиодн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C7C9B">
              <w:rPr>
                <w:rFonts w:ascii="Times New Roman" w:hAnsi="Times New Roman" w:cs="Times New Roman"/>
                <w:sz w:val="24"/>
                <w:szCs w:val="24"/>
              </w:rPr>
              <w:t>видеоэкран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1C48" w:rsidRPr="007E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389">
              <w:rPr>
                <w:rFonts w:ascii="Times New Roman" w:hAnsi="Times New Roman" w:cs="Times New Roman"/>
                <w:sz w:val="24"/>
                <w:szCs w:val="24"/>
              </w:rPr>
              <w:t>сборно-разборной конструкции</w:t>
            </w:r>
          </w:p>
        </w:tc>
        <w:tc>
          <w:tcPr>
            <w:tcW w:w="6095" w:type="dxa"/>
          </w:tcPr>
          <w:p w:rsidR="00727A29" w:rsidRPr="007C7C9B" w:rsidRDefault="00871C7C" w:rsidP="009363B5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 w:rsidRPr="00186BEC">
              <w:rPr>
                <w:szCs w:val="24"/>
              </w:rPr>
              <w:t xml:space="preserve">Ширина экрана не </w:t>
            </w:r>
            <w:r w:rsidR="0041327E" w:rsidRPr="00186BEC">
              <w:rPr>
                <w:szCs w:val="24"/>
              </w:rPr>
              <w:t>более</w:t>
            </w:r>
            <w:r w:rsidRPr="00186BEC">
              <w:rPr>
                <w:szCs w:val="24"/>
              </w:rPr>
              <w:t xml:space="preserve"> </w:t>
            </w:r>
            <w:r w:rsidR="00CA7AF8" w:rsidRPr="00186BEC">
              <w:rPr>
                <w:szCs w:val="24"/>
              </w:rPr>
              <w:t>9</w:t>
            </w:r>
            <w:r w:rsidRPr="00186BEC">
              <w:rPr>
                <w:szCs w:val="24"/>
              </w:rPr>
              <w:t xml:space="preserve"> </w:t>
            </w:r>
            <w:r w:rsidR="00727A29" w:rsidRPr="00186BEC">
              <w:rPr>
                <w:szCs w:val="24"/>
              </w:rPr>
              <w:t>м,</w:t>
            </w:r>
            <w:r w:rsidR="00413389" w:rsidRPr="00186BEC">
              <w:rPr>
                <w:szCs w:val="24"/>
              </w:rPr>
              <w:t xml:space="preserve"> площадь не менее </w:t>
            </w:r>
            <w:r w:rsidR="00CA7AF8" w:rsidRPr="00186BEC">
              <w:rPr>
                <w:szCs w:val="24"/>
              </w:rPr>
              <w:t>45</w:t>
            </w:r>
            <w:r w:rsidR="00413389" w:rsidRPr="00186BEC">
              <w:rPr>
                <w:szCs w:val="24"/>
              </w:rPr>
              <w:t xml:space="preserve"> м²,</w:t>
            </w:r>
            <w:r w:rsidRPr="00186BEC">
              <w:rPr>
                <w:szCs w:val="24"/>
              </w:rPr>
              <w:t xml:space="preserve"> </w:t>
            </w:r>
            <w:r w:rsidR="00501D08" w:rsidRPr="00186BEC">
              <w:rPr>
                <w:szCs w:val="24"/>
              </w:rPr>
              <w:t xml:space="preserve">коэффициент </w:t>
            </w:r>
            <w:r w:rsidRPr="00186BEC">
              <w:rPr>
                <w:szCs w:val="24"/>
              </w:rPr>
              <w:t>соотношени</w:t>
            </w:r>
            <w:r w:rsidR="00731B55" w:rsidRPr="00186BEC">
              <w:rPr>
                <w:szCs w:val="24"/>
              </w:rPr>
              <w:t>я</w:t>
            </w:r>
            <w:r w:rsidRPr="00186BEC">
              <w:rPr>
                <w:szCs w:val="24"/>
              </w:rPr>
              <w:t xml:space="preserve"> сторон </w:t>
            </w:r>
            <w:r w:rsidR="00501D08" w:rsidRPr="00186BEC">
              <w:rPr>
                <w:szCs w:val="24"/>
              </w:rPr>
              <w:t>1.8:1</w:t>
            </w:r>
            <w:r w:rsidRPr="00186BEC">
              <w:rPr>
                <w:szCs w:val="24"/>
              </w:rPr>
              <w:t>,</w:t>
            </w:r>
            <w:r w:rsidR="00C23FDD" w:rsidRPr="00186BEC">
              <w:rPr>
                <w:szCs w:val="24"/>
              </w:rPr>
              <w:t xml:space="preserve"> </w:t>
            </w:r>
            <w:r w:rsidR="00727A29" w:rsidRPr="00186BEC">
              <w:rPr>
                <w:szCs w:val="24"/>
              </w:rPr>
              <w:t>шаг пиксел</w:t>
            </w:r>
            <w:r w:rsidR="00D573A1" w:rsidRPr="00186BEC">
              <w:rPr>
                <w:szCs w:val="24"/>
              </w:rPr>
              <w:t>я</w:t>
            </w:r>
            <w:r w:rsidR="00727A29" w:rsidRPr="00186BEC">
              <w:rPr>
                <w:szCs w:val="24"/>
              </w:rPr>
              <w:t xml:space="preserve"> </w:t>
            </w:r>
            <w:r w:rsidRPr="00186BEC">
              <w:rPr>
                <w:szCs w:val="24"/>
              </w:rPr>
              <w:t xml:space="preserve"> </w:t>
            </w:r>
            <w:r w:rsidR="009D6D39" w:rsidRPr="00186BEC">
              <w:rPr>
                <w:szCs w:val="24"/>
              </w:rPr>
              <w:t xml:space="preserve">не менее </w:t>
            </w:r>
            <w:r w:rsidR="00CA7AF8" w:rsidRPr="00186BEC">
              <w:rPr>
                <w:szCs w:val="24"/>
              </w:rPr>
              <w:t>6</w:t>
            </w:r>
            <w:r w:rsidR="00D573A1" w:rsidRPr="00186BEC">
              <w:rPr>
                <w:szCs w:val="24"/>
              </w:rPr>
              <w:t xml:space="preserve"> </w:t>
            </w:r>
            <w:r w:rsidR="00727A29" w:rsidRPr="00186BEC">
              <w:rPr>
                <w:szCs w:val="24"/>
              </w:rPr>
              <w:t>мм;</w:t>
            </w:r>
            <w:r w:rsidR="009D6D39" w:rsidRPr="00186BEC">
              <w:rPr>
                <w:szCs w:val="24"/>
              </w:rPr>
              <w:t xml:space="preserve"> р</w:t>
            </w:r>
            <w:r w:rsidR="00CA7AF8" w:rsidRPr="00186BEC">
              <w:rPr>
                <w:szCs w:val="24"/>
              </w:rPr>
              <w:t>азрешение физическое не менее 14</w:t>
            </w:r>
            <w:r w:rsidR="009D6D39" w:rsidRPr="00186BEC">
              <w:rPr>
                <w:szCs w:val="24"/>
              </w:rPr>
              <w:t xml:space="preserve">40 х </w:t>
            </w:r>
            <w:r w:rsidR="00CA7AF8" w:rsidRPr="00186BEC">
              <w:rPr>
                <w:szCs w:val="24"/>
              </w:rPr>
              <w:t>8</w:t>
            </w:r>
            <w:r w:rsidR="009D6D39" w:rsidRPr="00186BEC">
              <w:rPr>
                <w:szCs w:val="24"/>
              </w:rPr>
              <w:t xml:space="preserve">00 пикселей,  </w:t>
            </w:r>
            <w:r w:rsidR="004370BE" w:rsidRPr="00186BEC">
              <w:rPr>
                <w:szCs w:val="24"/>
              </w:rPr>
              <w:t xml:space="preserve"> </w:t>
            </w:r>
            <w:r w:rsidR="00727A29" w:rsidRPr="00186BEC">
              <w:rPr>
                <w:szCs w:val="24"/>
              </w:rPr>
              <w:t xml:space="preserve">яркость </w:t>
            </w:r>
            <w:r w:rsidR="00C23FDD" w:rsidRPr="00186BEC">
              <w:rPr>
                <w:szCs w:val="24"/>
              </w:rPr>
              <w:t xml:space="preserve">не менее </w:t>
            </w:r>
            <w:r w:rsidR="00727A29" w:rsidRPr="00186BEC">
              <w:rPr>
                <w:szCs w:val="24"/>
              </w:rPr>
              <w:t>500</w:t>
            </w:r>
            <w:r w:rsidR="00C23FDD" w:rsidRPr="00186BEC">
              <w:rPr>
                <w:szCs w:val="24"/>
              </w:rPr>
              <w:t>0</w:t>
            </w:r>
            <w:r w:rsidR="00727A29" w:rsidRPr="00186BEC">
              <w:rPr>
                <w:szCs w:val="24"/>
              </w:rPr>
              <w:t xml:space="preserve"> </w:t>
            </w:r>
            <w:r w:rsidR="00CA7AF8" w:rsidRPr="00186BEC">
              <w:rPr>
                <w:szCs w:val="24"/>
              </w:rPr>
              <w:t>кд</w:t>
            </w:r>
            <w:r w:rsidR="00727A29" w:rsidRPr="00186BEC">
              <w:rPr>
                <w:szCs w:val="24"/>
              </w:rPr>
              <w:t>/</w:t>
            </w:r>
            <w:r w:rsidR="00CA7AF8" w:rsidRPr="00186BEC">
              <w:rPr>
                <w:szCs w:val="24"/>
              </w:rPr>
              <w:t>м</w:t>
            </w:r>
            <w:r w:rsidR="00727A29" w:rsidRPr="00186BEC">
              <w:rPr>
                <w:szCs w:val="24"/>
                <w:vertAlign w:val="superscript"/>
              </w:rPr>
              <w:t>2</w:t>
            </w:r>
            <w:r w:rsidR="009D6D39" w:rsidRPr="00186BEC">
              <w:rPr>
                <w:szCs w:val="24"/>
              </w:rPr>
              <w:t xml:space="preserve">, </w:t>
            </w:r>
            <w:r w:rsidR="00413389" w:rsidRPr="00186BEC">
              <w:rPr>
                <w:szCs w:val="24"/>
              </w:rPr>
              <w:t xml:space="preserve">размер кабинета не более </w:t>
            </w:r>
            <w:r w:rsidR="00CA7AF8" w:rsidRPr="00186BEC">
              <w:rPr>
                <w:szCs w:val="24"/>
              </w:rPr>
              <w:t>500</w:t>
            </w:r>
            <w:r w:rsidR="00413389" w:rsidRPr="00186BEC">
              <w:rPr>
                <w:szCs w:val="24"/>
              </w:rPr>
              <w:t xml:space="preserve"> х 10</w:t>
            </w:r>
            <w:r w:rsidR="00CA7AF8" w:rsidRPr="00186BEC">
              <w:rPr>
                <w:szCs w:val="24"/>
              </w:rPr>
              <w:t>00</w:t>
            </w:r>
            <w:r w:rsidR="00A76113" w:rsidRPr="00186BEC">
              <w:rPr>
                <w:szCs w:val="24"/>
              </w:rPr>
              <w:t xml:space="preserve"> мм,</w:t>
            </w:r>
            <w:r w:rsidR="00A76113">
              <w:rPr>
                <w:szCs w:val="24"/>
              </w:rPr>
              <w:t xml:space="preserve"> материал корпуса кабинета  - литой алюминий.</w:t>
            </w:r>
          </w:p>
          <w:p w:rsidR="00727A29" w:rsidRPr="007C7C9B" w:rsidRDefault="00727A29" w:rsidP="009363B5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 w:rsidRPr="007C7C9B">
              <w:rPr>
                <w:szCs w:val="24"/>
              </w:rPr>
              <w:t>Угол обзора 120/120</w:t>
            </w:r>
          </w:p>
          <w:p w:rsidR="00727A29" w:rsidRPr="007C7C9B" w:rsidRDefault="00727A29" w:rsidP="009363B5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 w:rsidRPr="007C7C9B">
              <w:rPr>
                <w:szCs w:val="24"/>
              </w:rPr>
              <w:t>Напряжение питания 380/220В</w:t>
            </w:r>
          </w:p>
          <w:p w:rsidR="00727A29" w:rsidRPr="007C7C9B" w:rsidRDefault="00727A29" w:rsidP="009363B5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 w:rsidRPr="007C7C9B">
              <w:rPr>
                <w:szCs w:val="24"/>
              </w:rPr>
              <w:t>Расчетный срок службы – 10 лет</w:t>
            </w:r>
          </w:p>
          <w:p w:rsidR="00727A29" w:rsidRPr="00186BEC" w:rsidRDefault="00727A29" w:rsidP="009363B5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 w:rsidRPr="00186BEC">
              <w:rPr>
                <w:szCs w:val="24"/>
              </w:rPr>
              <w:t xml:space="preserve">Класс защиты (спереди/сзади) </w:t>
            </w:r>
            <w:r w:rsidRPr="00186BEC">
              <w:rPr>
                <w:szCs w:val="24"/>
                <w:lang w:val="en-US"/>
              </w:rPr>
              <w:t>IP</w:t>
            </w:r>
            <w:r w:rsidRPr="00186BEC">
              <w:rPr>
                <w:szCs w:val="24"/>
              </w:rPr>
              <w:t>65</w:t>
            </w:r>
            <w:r w:rsidR="00A76113" w:rsidRPr="00186BEC">
              <w:rPr>
                <w:szCs w:val="24"/>
              </w:rPr>
              <w:t xml:space="preserve">/ </w:t>
            </w:r>
            <w:r w:rsidR="00A76113" w:rsidRPr="00186BEC">
              <w:rPr>
                <w:szCs w:val="24"/>
                <w:lang w:val="en-US"/>
              </w:rPr>
              <w:t>IP</w:t>
            </w:r>
            <w:r w:rsidR="00A76113" w:rsidRPr="00186BEC">
              <w:rPr>
                <w:szCs w:val="24"/>
              </w:rPr>
              <w:t>65.</w:t>
            </w:r>
          </w:p>
          <w:p w:rsidR="007E1C48" w:rsidRPr="007C7C9B" w:rsidRDefault="007E1C48" w:rsidP="009363B5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>
              <w:rPr>
                <w:szCs w:val="24"/>
              </w:rPr>
              <w:t>Рабочая температура  -</w:t>
            </w:r>
            <w:r w:rsidR="00501D08" w:rsidRPr="00501D08">
              <w:rPr>
                <w:szCs w:val="24"/>
              </w:rPr>
              <w:t>3</w:t>
            </w:r>
            <w:r>
              <w:rPr>
                <w:szCs w:val="24"/>
              </w:rPr>
              <w:t>0С</w:t>
            </w:r>
            <w:r w:rsidR="00CA7AF8">
              <w:rPr>
                <w:szCs w:val="24"/>
              </w:rPr>
              <w:t>°</w:t>
            </w:r>
            <w:r>
              <w:rPr>
                <w:szCs w:val="24"/>
              </w:rPr>
              <w:t>.</w:t>
            </w:r>
            <w:r w:rsidR="00CA7AF8">
              <w:rPr>
                <w:szCs w:val="24"/>
              </w:rPr>
              <w:t>.</w:t>
            </w:r>
            <w:r>
              <w:rPr>
                <w:szCs w:val="24"/>
              </w:rPr>
              <w:t>.+50С</w:t>
            </w:r>
            <w:r w:rsidR="00CA7AF8">
              <w:rPr>
                <w:szCs w:val="24"/>
              </w:rPr>
              <w:t>°</w:t>
            </w:r>
          </w:p>
          <w:p w:rsidR="00727A29" w:rsidRPr="009D6D39" w:rsidRDefault="00727A29" w:rsidP="009363B5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 w:rsidRPr="009D6D39">
              <w:rPr>
                <w:szCs w:val="24"/>
              </w:rPr>
              <w:t>Управление экран</w:t>
            </w:r>
            <w:r w:rsidR="007E1C48" w:rsidRPr="009D6D39">
              <w:rPr>
                <w:szCs w:val="24"/>
              </w:rPr>
              <w:t>ом</w:t>
            </w:r>
            <w:r w:rsidRPr="009D6D39">
              <w:rPr>
                <w:szCs w:val="24"/>
              </w:rPr>
              <w:t xml:space="preserve"> при помощи компьютера с установленным ПО</w:t>
            </w:r>
            <w:r w:rsidR="0032138D" w:rsidRPr="009D6D39">
              <w:rPr>
                <w:szCs w:val="24"/>
              </w:rPr>
              <w:t xml:space="preserve"> для</w:t>
            </w:r>
            <w:r w:rsidRPr="009D6D39">
              <w:rPr>
                <w:szCs w:val="24"/>
              </w:rPr>
              <w:t xml:space="preserve"> настройки </w:t>
            </w:r>
            <w:r w:rsidR="0032138D" w:rsidRPr="009D6D39">
              <w:rPr>
                <w:szCs w:val="24"/>
              </w:rPr>
              <w:t>и</w:t>
            </w:r>
            <w:r w:rsidRPr="009D6D39">
              <w:rPr>
                <w:szCs w:val="24"/>
              </w:rPr>
              <w:t xml:space="preserve"> управления</w:t>
            </w:r>
          </w:p>
          <w:p w:rsidR="00727A29" w:rsidRDefault="00727A29" w:rsidP="009363B5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 w:rsidRPr="007C7C9B">
              <w:rPr>
                <w:szCs w:val="24"/>
              </w:rPr>
              <w:t>Передача видеосигнала на экран по оптическим линиям</w:t>
            </w:r>
            <w:r w:rsidR="00066A5A">
              <w:rPr>
                <w:szCs w:val="24"/>
              </w:rPr>
              <w:t xml:space="preserve"> связи</w:t>
            </w:r>
            <w:r w:rsidRPr="007C7C9B">
              <w:rPr>
                <w:szCs w:val="24"/>
              </w:rPr>
              <w:t>. Медиаконвертеры в комплекте.</w:t>
            </w:r>
          </w:p>
          <w:p w:rsidR="003D7735" w:rsidRDefault="00623589" w:rsidP="009363B5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>
              <w:rPr>
                <w:szCs w:val="24"/>
              </w:rPr>
              <w:t>Видеоэкран должен иметь собственное защитное заземление и устройство грозозащиты.</w:t>
            </w:r>
          </w:p>
          <w:p w:rsidR="009363B5" w:rsidRDefault="009363B5" w:rsidP="009363B5">
            <w:pPr>
              <w:pStyle w:val="1"/>
              <w:numPr>
                <w:ilvl w:val="1"/>
                <w:numId w:val="2"/>
              </w:numPr>
              <w:snapToGrid w:val="0"/>
              <w:ind w:right="-2"/>
              <w:rPr>
                <w:color w:val="FF0000"/>
                <w:szCs w:val="24"/>
              </w:rPr>
            </w:pPr>
            <w:r w:rsidRPr="00A76113">
              <w:rPr>
                <w:color w:val="000000" w:themeColor="text1"/>
                <w:szCs w:val="24"/>
              </w:rPr>
              <w:t>Предусмотреть возможность трансформации на два независимо работающих экрана меньшего размера.</w:t>
            </w:r>
          </w:p>
          <w:p w:rsidR="00413389" w:rsidRDefault="00413389" w:rsidP="009363B5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>
              <w:rPr>
                <w:szCs w:val="24"/>
              </w:rPr>
              <w:t>Видеоэкран должен быть оборудован силовым распределительным щитком с интеллектуальной  системой защиты кабинетов при исчезновении нулевого или заземляющего проводов или одной из фаз.</w:t>
            </w:r>
          </w:p>
          <w:p w:rsidR="00623589" w:rsidRPr="00A76113" w:rsidRDefault="00623589" w:rsidP="009363B5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 w:rsidRPr="00A76113">
              <w:rPr>
                <w:szCs w:val="24"/>
              </w:rPr>
              <w:t>ЗИП</w:t>
            </w:r>
            <w:r w:rsidR="00132ACD" w:rsidRPr="00A76113">
              <w:rPr>
                <w:szCs w:val="24"/>
              </w:rPr>
              <w:t xml:space="preserve"> – </w:t>
            </w:r>
            <w:r w:rsidR="009D6D39" w:rsidRPr="00A76113">
              <w:rPr>
                <w:szCs w:val="24"/>
              </w:rPr>
              <w:t>не</w:t>
            </w:r>
            <w:r w:rsidR="007655DC" w:rsidRPr="00A76113">
              <w:rPr>
                <w:szCs w:val="24"/>
              </w:rPr>
              <w:t xml:space="preserve"> </w:t>
            </w:r>
            <w:r w:rsidR="009D6D39" w:rsidRPr="00A76113">
              <w:rPr>
                <w:szCs w:val="24"/>
              </w:rPr>
              <w:t xml:space="preserve">менее </w:t>
            </w:r>
            <w:r w:rsidR="00CC035A" w:rsidRPr="00A76113">
              <w:rPr>
                <w:szCs w:val="24"/>
              </w:rPr>
              <w:t>5</w:t>
            </w:r>
            <w:r w:rsidR="00132ACD" w:rsidRPr="00A76113">
              <w:rPr>
                <w:szCs w:val="24"/>
              </w:rPr>
              <w:t>% от</w:t>
            </w:r>
            <w:r w:rsidR="0086697E" w:rsidRPr="00A76113">
              <w:rPr>
                <w:szCs w:val="24"/>
              </w:rPr>
              <w:t xml:space="preserve"> комплект</w:t>
            </w:r>
            <w:r w:rsidR="007E1C48" w:rsidRPr="00A76113">
              <w:rPr>
                <w:szCs w:val="24"/>
              </w:rPr>
              <w:t>ующих</w:t>
            </w:r>
          </w:p>
          <w:p w:rsidR="007E1C48" w:rsidRPr="00DB19AB" w:rsidRDefault="007E1C48" w:rsidP="009363B5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>
              <w:rPr>
                <w:szCs w:val="24"/>
              </w:rPr>
              <w:t>Гарантия – 2 года</w:t>
            </w:r>
          </w:p>
        </w:tc>
      </w:tr>
      <w:tr w:rsidR="00727A29" w:rsidRPr="007C7C9B" w:rsidTr="00A76113">
        <w:trPr>
          <w:trHeight w:val="948"/>
        </w:trPr>
        <w:tc>
          <w:tcPr>
            <w:tcW w:w="801" w:type="dxa"/>
          </w:tcPr>
          <w:p w:rsidR="00727A29" w:rsidRPr="00DB302B" w:rsidRDefault="00DB19AB" w:rsidP="007F2B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727A29" w:rsidRPr="00DB302B" w:rsidRDefault="00727A29" w:rsidP="00D57F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Конструктивные решения</w:t>
            </w:r>
            <w:r w:rsidR="00DB19AB" w:rsidRPr="00DB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конструкций крепления</w:t>
            </w:r>
          </w:p>
        </w:tc>
        <w:tc>
          <w:tcPr>
            <w:tcW w:w="6095" w:type="dxa"/>
          </w:tcPr>
          <w:p w:rsidR="00727A29" w:rsidRDefault="0027387D" w:rsidP="008A54B3">
            <w:pPr>
              <w:pStyle w:val="1"/>
              <w:spacing w:before="0" w:after="0"/>
              <w:ind w:right="-2"/>
              <w:rPr>
                <w:color w:val="000000" w:themeColor="text1"/>
                <w:szCs w:val="24"/>
              </w:rPr>
            </w:pPr>
            <w:r w:rsidRPr="00DB302B">
              <w:rPr>
                <w:color w:val="000000" w:themeColor="text1"/>
                <w:szCs w:val="24"/>
              </w:rPr>
              <w:t>1.</w:t>
            </w:r>
            <w:r w:rsidR="00A76113">
              <w:rPr>
                <w:color w:val="000000" w:themeColor="text1"/>
                <w:szCs w:val="24"/>
              </w:rPr>
              <w:t xml:space="preserve"> </w:t>
            </w:r>
            <w:r w:rsidR="00D34688" w:rsidRPr="00DB302B">
              <w:rPr>
                <w:color w:val="000000" w:themeColor="text1"/>
                <w:szCs w:val="24"/>
              </w:rPr>
              <w:t>Стальная, легко сборно-разборная фермовая конструкция с механизмами подъема/опускания экрана (лебёдки).</w:t>
            </w:r>
          </w:p>
          <w:p w:rsidR="00A76113" w:rsidRPr="00DB302B" w:rsidRDefault="00A76113" w:rsidP="008A54B3">
            <w:pPr>
              <w:pStyle w:val="1"/>
              <w:spacing w:before="0" w:after="0"/>
              <w:ind w:right="-2"/>
              <w:rPr>
                <w:color w:val="000000" w:themeColor="text1"/>
                <w:szCs w:val="24"/>
              </w:rPr>
            </w:pPr>
            <w:r w:rsidRPr="00186BEC">
              <w:rPr>
                <w:color w:val="000000" w:themeColor="text1"/>
                <w:szCs w:val="24"/>
              </w:rPr>
              <w:t>2. Секции основания фермовой конструкции в количестве 2 комплектов.</w:t>
            </w:r>
          </w:p>
          <w:p w:rsidR="0027387D" w:rsidRPr="00DB302B" w:rsidRDefault="00A76113" w:rsidP="008A54B3">
            <w:pPr>
              <w:pStyle w:val="1"/>
              <w:spacing w:before="0" w:after="0"/>
              <w:ind w:right="-2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  <w:r w:rsidR="0027387D" w:rsidRPr="00DB302B">
              <w:rPr>
                <w:color w:val="000000" w:themeColor="text1"/>
                <w:szCs w:val="24"/>
              </w:rPr>
              <w:t>.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="0027387D" w:rsidRPr="00DB302B">
              <w:rPr>
                <w:color w:val="000000" w:themeColor="text1"/>
                <w:szCs w:val="24"/>
              </w:rPr>
              <w:t>Предоставить расчет нагрузки на фермовую конструкцию</w:t>
            </w:r>
          </w:p>
        </w:tc>
      </w:tr>
      <w:tr w:rsidR="00727A29" w:rsidRPr="007C7C9B" w:rsidTr="00A76113">
        <w:trPr>
          <w:trHeight w:val="476"/>
        </w:trPr>
        <w:tc>
          <w:tcPr>
            <w:tcW w:w="801" w:type="dxa"/>
          </w:tcPr>
          <w:p w:rsidR="00727A29" w:rsidRPr="00DB302B" w:rsidRDefault="00CA7AF8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727A29" w:rsidRPr="00DB302B" w:rsidRDefault="00727A29" w:rsidP="00957ED7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применяемым конструкциям</w:t>
            </w:r>
          </w:p>
        </w:tc>
        <w:tc>
          <w:tcPr>
            <w:tcW w:w="6095" w:type="dxa"/>
          </w:tcPr>
          <w:p w:rsidR="00727A29" w:rsidRPr="00DB302B" w:rsidRDefault="00727A29" w:rsidP="007F2BED">
            <w:pPr>
              <w:pStyle w:val="a6"/>
              <w:spacing w:after="0" w:line="2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применяемых материалов, оборудования должно соответствовать ГОСТ</w:t>
            </w:r>
            <w:r w:rsidR="00154841" w:rsidRPr="00DB3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</w:t>
            </w:r>
            <w:r w:rsidRPr="00DB30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B302B" w:rsidRPr="00186BEC" w:rsidTr="00A76113">
        <w:trPr>
          <w:trHeight w:val="531"/>
        </w:trPr>
        <w:tc>
          <w:tcPr>
            <w:tcW w:w="801" w:type="dxa"/>
          </w:tcPr>
          <w:p w:rsidR="00DB302B" w:rsidRPr="00186BEC" w:rsidRDefault="00DB302B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18" w:type="dxa"/>
          </w:tcPr>
          <w:p w:rsidR="00DB302B" w:rsidRPr="00186BEC" w:rsidRDefault="00DB302B" w:rsidP="00957ED7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6B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6095" w:type="dxa"/>
          </w:tcPr>
          <w:p w:rsidR="00DB302B" w:rsidRPr="00186BEC" w:rsidRDefault="00DB302B" w:rsidP="007F2BED">
            <w:pPr>
              <w:pStyle w:val="a6"/>
              <w:spacing w:after="0" w:line="2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6BE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сертификатов/деклараций о соответствии на экран</w:t>
            </w:r>
          </w:p>
        </w:tc>
      </w:tr>
    </w:tbl>
    <w:p w:rsidR="00A83D03" w:rsidRPr="00186BEC" w:rsidRDefault="00A83D03" w:rsidP="00A83D03">
      <w:pPr>
        <w:rPr>
          <w:sz w:val="24"/>
          <w:szCs w:val="24"/>
        </w:rPr>
      </w:pPr>
    </w:p>
    <w:p w:rsidR="00A83D03" w:rsidRPr="00A500C0" w:rsidRDefault="003A00E4" w:rsidP="00A83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з</w:t>
      </w:r>
      <w:r w:rsidR="00A83D03" w:rsidRPr="00186BEC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3D03" w:rsidRPr="00186BEC">
        <w:rPr>
          <w:rFonts w:ascii="Times New Roman" w:hAnsi="Times New Roman" w:cs="Times New Roman"/>
          <w:sz w:val="24"/>
          <w:szCs w:val="24"/>
        </w:rPr>
        <w:t>генерального директора по пр</w:t>
      </w:r>
      <w:r w:rsidR="00A83D03" w:rsidRPr="00A500C0">
        <w:rPr>
          <w:rFonts w:ascii="Times New Roman" w:hAnsi="Times New Roman" w:cs="Times New Roman"/>
          <w:sz w:val="24"/>
          <w:szCs w:val="24"/>
        </w:rPr>
        <w:t xml:space="preserve">оизводству-                                                                          </w:t>
      </w:r>
      <w:r w:rsidR="00CA3D64">
        <w:rPr>
          <w:rFonts w:ascii="Times New Roman" w:hAnsi="Times New Roman" w:cs="Times New Roman"/>
          <w:sz w:val="24"/>
          <w:szCs w:val="24"/>
        </w:rPr>
        <w:t xml:space="preserve">                               Г</w:t>
      </w:r>
      <w:r w:rsidR="00A83D03" w:rsidRPr="00A500C0">
        <w:rPr>
          <w:rFonts w:ascii="Times New Roman" w:hAnsi="Times New Roman" w:cs="Times New Roman"/>
          <w:sz w:val="24"/>
          <w:szCs w:val="24"/>
        </w:rPr>
        <w:t xml:space="preserve">лавный инженер                                                                      </w:t>
      </w:r>
      <w:r w:rsidR="00CA3D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3D03" w:rsidRPr="00A500C0">
        <w:rPr>
          <w:rFonts w:ascii="Times New Roman" w:hAnsi="Times New Roman" w:cs="Times New Roman"/>
          <w:sz w:val="24"/>
          <w:szCs w:val="24"/>
        </w:rPr>
        <w:t xml:space="preserve">    </w:t>
      </w:r>
      <w:r w:rsidR="00A500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5808">
        <w:rPr>
          <w:rFonts w:ascii="Times New Roman" w:hAnsi="Times New Roman" w:cs="Times New Roman"/>
          <w:sz w:val="24"/>
          <w:szCs w:val="24"/>
        </w:rPr>
        <w:t xml:space="preserve">   </w:t>
      </w:r>
      <w:r w:rsidR="00A83D03" w:rsidRPr="00A500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Тюлюкин А.В</w:t>
      </w:r>
      <w:r w:rsidR="00A83D03" w:rsidRPr="00A500C0">
        <w:rPr>
          <w:rFonts w:ascii="Times New Roman" w:hAnsi="Times New Roman" w:cs="Times New Roman"/>
          <w:sz w:val="24"/>
          <w:szCs w:val="24"/>
        </w:rPr>
        <w:t>.</w:t>
      </w:r>
    </w:p>
    <w:p w:rsidR="006B3099" w:rsidRPr="00A500C0" w:rsidRDefault="006B3099" w:rsidP="00A83D03">
      <w:pPr>
        <w:rPr>
          <w:rFonts w:ascii="Times New Roman" w:hAnsi="Times New Roman" w:cs="Times New Roman"/>
          <w:sz w:val="24"/>
          <w:szCs w:val="24"/>
        </w:rPr>
      </w:pPr>
    </w:p>
    <w:p w:rsidR="00502339" w:rsidRPr="007E1C48" w:rsidRDefault="00105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ОЭСиАСУ                                                                                                    Мезенцев А.В</w:t>
      </w:r>
    </w:p>
    <w:sectPr w:rsidR="00502339" w:rsidRPr="007E1C48" w:rsidSect="00A76113">
      <w:pgSz w:w="11906" w:h="16838" w:code="9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F0EAF"/>
    <w:multiLevelType w:val="multilevel"/>
    <w:tmpl w:val="F776F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6D604627"/>
    <w:multiLevelType w:val="multilevel"/>
    <w:tmpl w:val="1EC8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AB"/>
    <w:rsid w:val="00066A5A"/>
    <w:rsid w:val="00066AAD"/>
    <w:rsid w:val="000731AA"/>
    <w:rsid w:val="0007495C"/>
    <w:rsid w:val="000848D8"/>
    <w:rsid w:val="000A75D3"/>
    <w:rsid w:val="000D2288"/>
    <w:rsid w:val="00105808"/>
    <w:rsid w:val="00115150"/>
    <w:rsid w:val="00132ACD"/>
    <w:rsid w:val="00154841"/>
    <w:rsid w:val="00186BEC"/>
    <w:rsid w:val="001917D0"/>
    <w:rsid w:val="001B7DDA"/>
    <w:rsid w:val="001D6E44"/>
    <w:rsid w:val="001F1FFD"/>
    <w:rsid w:val="001F7CB1"/>
    <w:rsid w:val="002206F0"/>
    <w:rsid w:val="00242C62"/>
    <w:rsid w:val="0027387D"/>
    <w:rsid w:val="002824BF"/>
    <w:rsid w:val="002C1247"/>
    <w:rsid w:val="002C3F99"/>
    <w:rsid w:val="0032138D"/>
    <w:rsid w:val="003560D2"/>
    <w:rsid w:val="0036461C"/>
    <w:rsid w:val="003A00E4"/>
    <w:rsid w:val="003A788B"/>
    <w:rsid w:val="003B1FEF"/>
    <w:rsid w:val="003D4C02"/>
    <w:rsid w:val="003D7735"/>
    <w:rsid w:val="003E6C2C"/>
    <w:rsid w:val="003E7256"/>
    <w:rsid w:val="00405880"/>
    <w:rsid w:val="0041327E"/>
    <w:rsid w:val="00413389"/>
    <w:rsid w:val="004370BE"/>
    <w:rsid w:val="00441ECD"/>
    <w:rsid w:val="00485BFA"/>
    <w:rsid w:val="00487AA2"/>
    <w:rsid w:val="004927B0"/>
    <w:rsid w:val="004A1190"/>
    <w:rsid w:val="004A525A"/>
    <w:rsid w:val="004B39E0"/>
    <w:rsid w:val="00501D08"/>
    <w:rsid w:val="00502339"/>
    <w:rsid w:val="005043B1"/>
    <w:rsid w:val="00515BC2"/>
    <w:rsid w:val="00517458"/>
    <w:rsid w:val="005455BA"/>
    <w:rsid w:val="00552AE2"/>
    <w:rsid w:val="005926F9"/>
    <w:rsid w:val="00592935"/>
    <w:rsid w:val="005E4C1B"/>
    <w:rsid w:val="006006BE"/>
    <w:rsid w:val="00623589"/>
    <w:rsid w:val="00636CBF"/>
    <w:rsid w:val="0065156F"/>
    <w:rsid w:val="00661771"/>
    <w:rsid w:val="006750A8"/>
    <w:rsid w:val="00695719"/>
    <w:rsid w:val="006A4763"/>
    <w:rsid w:val="006B3099"/>
    <w:rsid w:val="006D7692"/>
    <w:rsid w:val="006F21D5"/>
    <w:rsid w:val="00705B02"/>
    <w:rsid w:val="00727A29"/>
    <w:rsid w:val="00731B55"/>
    <w:rsid w:val="007655DC"/>
    <w:rsid w:val="00766DF6"/>
    <w:rsid w:val="007A3A39"/>
    <w:rsid w:val="007A3A66"/>
    <w:rsid w:val="007C7C9B"/>
    <w:rsid w:val="007E1C48"/>
    <w:rsid w:val="007F2BED"/>
    <w:rsid w:val="007F6A98"/>
    <w:rsid w:val="00805C59"/>
    <w:rsid w:val="00852CC1"/>
    <w:rsid w:val="0086697E"/>
    <w:rsid w:val="00871C7C"/>
    <w:rsid w:val="008A48C7"/>
    <w:rsid w:val="008A54B3"/>
    <w:rsid w:val="008A5B3A"/>
    <w:rsid w:val="008C1428"/>
    <w:rsid w:val="008F24B1"/>
    <w:rsid w:val="008F24DB"/>
    <w:rsid w:val="008F4B17"/>
    <w:rsid w:val="009363B5"/>
    <w:rsid w:val="0093702C"/>
    <w:rsid w:val="00993762"/>
    <w:rsid w:val="009D6D39"/>
    <w:rsid w:val="009E113C"/>
    <w:rsid w:val="009F54F4"/>
    <w:rsid w:val="00A228F8"/>
    <w:rsid w:val="00A500C0"/>
    <w:rsid w:val="00A50F88"/>
    <w:rsid w:val="00A76113"/>
    <w:rsid w:val="00A83D03"/>
    <w:rsid w:val="00AA1D06"/>
    <w:rsid w:val="00AB66BF"/>
    <w:rsid w:val="00B13DEE"/>
    <w:rsid w:val="00B224F6"/>
    <w:rsid w:val="00B35983"/>
    <w:rsid w:val="00B52CE2"/>
    <w:rsid w:val="00BA367E"/>
    <w:rsid w:val="00BA4447"/>
    <w:rsid w:val="00BB0EA8"/>
    <w:rsid w:val="00BB7DBE"/>
    <w:rsid w:val="00C23FDD"/>
    <w:rsid w:val="00C36A32"/>
    <w:rsid w:val="00C54BC5"/>
    <w:rsid w:val="00C64D65"/>
    <w:rsid w:val="00C825E4"/>
    <w:rsid w:val="00C8483E"/>
    <w:rsid w:val="00CA3D64"/>
    <w:rsid w:val="00CA7AF8"/>
    <w:rsid w:val="00CC035A"/>
    <w:rsid w:val="00CF6CB9"/>
    <w:rsid w:val="00D00B0A"/>
    <w:rsid w:val="00D127AB"/>
    <w:rsid w:val="00D26E1B"/>
    <w:rsid w:val="00D34688"/>
    <w:rsid w:val="00D412A8"/>
    <w:rsid w:val="00D55238"/>
    <w:rsid w:val="00D573A1"/>
    <w:rsid w:val="00D57F3A"/>
    <w:rsid w:val="00DB19AB"/>
    <w:rsid w:val="00DB302B"/>
    <w:rsid w:val="00DF194D"/>
    <w:rsid w:val="00E46266"/>
    <w:rsid w:val="00EB44BD"/>
    <w:rsid w:val="00F24082"/>
    <w:rsid w:val="00F55AE3"/>
    <w:rsid w:val="00F605A2"/>
    <w:rsid w:val="00F6679D"/>
    <w:rsid w:val="00F91826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A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D127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locked/>
    <w:rsid w:val="00D127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header"/>
    <w:basedOn w:val="a"/>
    <w:rsid w:val="00D127A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semiHidden/>
    <w:rsid w:val="00675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28F8"/>
  </w:style>
  <w:style w:type="paragraph" w:customStyle="1" w:styleId="1">
    <w:name w:val="Обычный1"/>
    <w:rsid w:val="00592935"/>
    <w:pPr>
      <w:spacing w:before="100" w:after="100"/>
    </w:pPr>
    <w:rPr>
      <w:snapToGrid w:val="0"/>
      <w:sz w:val="24"/>
    </w:rPr>
  </w:style>
  <w:style w:type="paragraph" w:styleId="a6">
    <w:name w:val="List Paragraph"/>
    <w:basedOn w:val="a"/>
    <w:uiPriority w:val="34"/>
    <w:qFormat/>
    <w:rsid w:val="00727A29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A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D127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locked/>
    <w:rsid w:val="00D127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header"/>
    <w:basedOn w:val="a"/>
    <w:rsid w:val="00D127A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semiHidden/>
    <w:rsid w:val="00675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28F8"/>
  </w:style>
  <w:style w:type="paragraph" w:customStyle="1" w:styleId="1">
    <w:name w:val="Обычный1"/>
    <w:rsid w:val="00592935"/>
    <w:pPr>
      <w:spacing w:before="100" w:after="100"/>
    </w:pPr>
    <w:rPr>
      <w:snapToGrid w:val="0"/>
      <w:sz w:val="24"/>
    </w:rPr>
  </w:style>
  <w:style w:type="paragraph" w:styleId="a6">
    <w:name w:val="List Paragraph"/>
    <w:basedOn w:val="a"/>
    <w:uiPriority w:val="34"/>
    <w:qFormat/>
    <w:rsid w:val="00727A29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C75A-4F7E-479F-ABC6-FCF7FF61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ООО'Ренонс'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axo_2</dc:creator>
  <cp:lastModifiedBy>Иванова Дарья Cергеевна</cp:lastModifiedBy>
  <cp:revision>2</cp:revision>
  <cp:lastPrinted>2017-04-21T01:59:00Z</cp:lastPrinted>
  <dcterms:created xsi:type="dcterms:W3CDTF">2017-04-27T10:15:00Z</dcterms:created>
  <dcterms:modified xsi:type="dcterms:W3CDTF">2017-04-27T10:15:00Z</dcterms:modified>
</cp:coreProperties>
</file>