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32" w:rsidRDefault="006302C9" w:rsidP="006302C9">
      <w:pPr>
        <w:ind w:left="4254" w:firstLine="709"/>
        <w:rPr>
          <w:vanish/>
        </w:rPr>
      </w:pPr>
      <w:bookmarkStart w:id="0" w:name="_GoBack"/>
      <w:bookmarkEnd w:id="0"/>
      <w:r w:rsidRPr="000360B0">
        <w:rPr>
          <w:b/>
          <w:sz w:val="20"/>
        </w:rPr>
        <w:t xml:space="preserve">Приложение № </w:t>
      </w:r>
      <w:r>
        <w:rPr>
          <w:b/>
          <w:sz w:val="20"/>
        </w:rPr>
        <w:t>1 к Приглашению к участию в закупке</w:t>
      </w:r>
    </w:p>
    <w:p w:rsidR="00E50B23" w:rsidRDefault="00E50B23" w:rsidP="000519AE">
      <w:pPr>
        <w:keepNext/>
        <w:spacing w:line="360" w:lineRule="auto"/>
        <w:outlineLvl w:val="3"/>
        <w:rPr>
          <w:b/>
          <w:sz w:val="32"/>
          <w:szCs w:val="32"/>
        </w:rPr>
      </w:pPr>
    </w:p>
    <w:p w:rsidR="003B4699" w:rsidRPr="006F58A0" w:rsidRDefault="003B4699" w:rsidP="006302C9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3B4699" w:rsidRPr="00B77760" w:rsidRDefault="003B4699" w:rsidP="00FA40F9">
      <w:pPr>
        <w:jc w:val="center"/>
        <w:rPr>
          <w:b/>
          <w:sz w:val="24"/>
          <w:szCs w:val="24"/>
        </w:rPr>
      </w:pPr>
      <w:r w:rsidRPr="00B77760">
        <w:rPr>
          <w:sz w:val="24"/>
          <w:szCs w:val="24"/>
        </w:rPr>
        <w:t xml:space="preserve">на </w:t>
      </w:r>
      <w:r w:rsidR="00B2384B">
        <w:rPr>
          <w:sz w:val="24"/>
          <w:szCs w:val="24"/>
        </w:rPr>
        <w:t>пров</w:t>
      </w:r>
      <w:r w:rsidR="00AC19C8">
        <w:rPr>
          <w:sz w:val="24"/>
          <w:szCs w:val="24"/>
        </w:rPr>
        <w:t>е</w:t>
      </w:r>
      <w:r w:rsidR="00B2384B">
        <w:rPr>
          <w:sz w:val="24"/>
          <w:szCs w:val="24"/>
        </w:rPr>
        <w:t>дение</w:t>
      </w:r>
      <w:r w:rsidR="001F6F94">
        <w:rPr>
          <w:sz w:val="24"/>
          <w:szCs w:val="24"/>
        </w:rPr>
        <w:t xml:space="preserve"> </w:t>
      </w:r>
      <w:r w:rsidR="00A24115">
        <w:rPr>
          <w:sz w:val="24"/>
          <w:szCs w:val="24"/>
        </w:rPr>
        <w:t>ремонтных</w:t>
      </w:r>
      <w:r w:rsidR="00B2384B">
        <w:rPr>
          <w:sz w:val="24"/>
          <w:szCs w:val="24"/>
        </w:rPr>
        <w:t xml:space="preserve"> работ на объекте</w:t>
      </w:r>
      <w:r w:rsidRPr="00B77760">
        <w:rPr>
          <w:sz w:val="24"/>
          <w:szCs w:val="24"/>
        </w:rPr>
        <w:t>:</w:t>
      </w:r>
    </w:p>
    <w:p w:rsidR="00FA40F9" w:rsidRPr="00D0228A" w:rsidRDefault="00FC0D76" w:rsidP="00FA40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 w:rsidRPr="00852F52">
        <w:rPr>
          <w:sz w:val="24"/>
          <w:szCs w:val="24"/>
        </w:rPr>
        <w:t>Текущ</w:t>
      </w:r>
      <w:r>
        <w:rPr>
          <w:sz w:val="24"/>
          <w:szCs w:val="24"/>
        </w:rPr>
        <w:t>ий</w:t>
      </w:r>
      <w:r w:rsidRPr="00852F52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 xml:space="preserve"> </w:t>
      </w:r>
      <w:r w:rsidRPr="00852F52">
        <w:rPr>
          <w:sz w:val="24"/>
          <w:szCs w:val="24"/>
        </w:rPr>
        <w:t xml:space="preserve">кровли склада по адресу: г. Красноярск ул. </w:t>
      </w:r>
      <w:proofErr w:type="gramStart"/>
      <w:r w:rsidRPr="00852F52">
        <w:rPr>
          <w:sz w:val="24"/>
          <w:szCs w:val="24"/>
        </w:rPr>
        <w:t>Саянская</w:t>
      </w:r>
      <w:proofErr w:type="gramEnd"/>
      <w:r w:rsidRPr="00852F52">
        <w:rPr>
          <w:sz w:val="24"/>
          <w:szCs w:val="24"/>
        </w:rPr>
        <w:t xml:space="preserve"> ,19Г</w:t>
      </w:r>
      <w:r>
        <w:rPr>
          <w:sz w:val="24"/>
          <w:szCs w:val="24"/>
        </w:rPr>
        <w:t>»</w:t>
      </w:r>
    </w:p>
    <w:p w:rsidR="000E250C" w:rsidRDefault="000E250C" w:rsidP="000E250C">
      <w:pPr>
        <w:spacing w:after="120"/>
        <w:jc w:val="right"/>
      </w:pPr>
    </w:p>
    <w:tbl>
      <w:tblPr>
        <w:tblpPr w:leftFromText="181" w:rightFromText="181" w:vertAnchor="text" w:horzAnchor="margin" w:tblpY="1"/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3389"/>
        <w:gridCol w:w="6344"/>
      </w:tblGrid>
      <w:tr w:rsidR="00723B4D" w:rsidTr="00D644D8">
        <w:trPr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723B4D" w:rsidP="00D64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723B4D" w:rsidP="00D64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36094B" w:rsidRDefault="00723B4D" w:rsidP="00D644D8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требований</w:t>
            </w:r>
          </w:p>
        </w:tc>
      </w:tr>
      <w:tr w:rsidR="00723B4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723B4D" w:rsidP="00D64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723B4D" w:rsidP="00D644D8">
            <w:pPr>
              <w:snapToGrid w:val="0"/>
              <w:ind w:left="152"/>
              <w:rPr>
                <w:sz w:val="24"/>
                <w:szCs w:val="24"/>
              </w:rPr>
            </w:pPr>
            <w:r w:rsidRPr="00DB452C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FC0D76" w:rsidRDefault="00723B4D" w:rsidP="00D644D8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FC0D76">
              <w:rPr>
                <w:sz w:val="24"/>
                <w:szCs w:val="24"/>
              </w:rPr>
              <w:t xml:space="preserve">660006, г. Красноярск,  ул.  </w:t>
            </w:r>
            <w:proofErr w:type="gramStart"/>
            <w:r w:rsidRPr="00FC0D76">
              <w:rPr>
                <w:sz w:val="24"/>
                <w:szCs w:val="24"/>
              </w:rPr>
              <w:t>Саянская</w:t>
            </w:r>
            <w:proofErr w:type="gramEnd"/>
            <w:r w:rsidRPr="00FC0D76">
              <w:rPr>
                <w:sz w:val="24"/>
                <w:szCs w:val="24"/>
              </w:rPr>
              <w:t xml:space="preserve"> ,19Г.</w:t>
            </w:r>
          </w:p>
        </w:tc>
      </w:tr>
      <w:tr w:rsidR="00723B4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723B4D" w:rsidP="00D64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723B4D" w:rsidP="00D644D8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</w:t>
            </w:r>
            <w:r w:rsidRPr="00F4163B"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FC0D76">
              <w:rPr>
                <w:sz w:val="24"/>
                <w:szCs w:val="24"/>
              </w:rPr>
              <w:t>арактеристики объекта</w:t>
            </w:r>
            <w:r w:rsidRPr="00F4163B"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Default="00723B4D" w:rsidP="00D6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Хозяйственный склад. </w:t>
            </w:r>
          </w:p>
          <w:p w:rsidR="00723B4D" w:rsidRPr="00FC0D76" w:rsidRDefault="00723B4D" w:rsidP="00D6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</w:t>
            </w:r>
            <w:r w:rsidRPr="00FC0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C0D76">
              <w:rPr>
                <w:sz w:val="24"/>
                <w:szCs w:val="24"/>
              </w:rPr>
              <w:t>дание</w:t>
            </w:r>
            <w:r>
              <w:rPr>
                <w:sz w:val="24"/>
                <w:szCs w:val="24"/>
              </w:rPr>
              <w:t xml:space="preserve"> -</w:t>
            </w:r>
            <w:r w:rsidRPr="00FC0D76">
              <w:rPr>
                <w:sz w:val="24"/>
                <w:szCs w:val="24"/>
              </w:rPr>
              <w:t xml:space="preserve"> одноэтажное  </w:t>
            </w:r>
            <w:r w:rsidRPr="00FC0D76">
              <w:rPr>
                <w:bCs/>
                <w:sz w:val="24"/>
                <w:szCs w:val="24"/>
              </w:rPr>
              <w:t>размером в осях  19,0 *42,00м</w:t>
            </w:r>
            <w:r w:rsidRPr="00FC0D76">
              <w:rPr>
                <w:sz w:val="24"/>
                <w:szCs w:val="24"/>
              </w:rPr>
              <w:t xml:space="preserve">; стены – кирпич, ж/б блоки ;  перекрытия </w:t>
            </w:r>
            <w:proofErr w:type="gramStart"/>
            <w:r w:rsidRPr="00FC0D76">
              <w:rPr>
                <w:sz w:val="24"/>
                <w:szCs w:val="24"/>
              </w:rPr>
              <w:t>-ж</w:t>
            </w:r>
            <w:proofErr w:type="gramEnd"/>
            <w:r w:rsidRPr="00FC0D76">
              <w:rPr>
                <w:sz w:val="24"/>
                <w:szCs w:val="24"/>
              </w:rPr>
              <w:t>/б плиты</w:t>
            </w:r>
            <w:r>
              <w:rPr>
                <w:sz w:val="24"/>
                <w:szCs w:val="24"/>
              </w:rPr>
              <w:t>;</w:t>
            </w:r>
          </w:p>
          <w:p w:rsidR="00723B4D" w:rsidRPr="00FC0D76" w:rsidRDefault="00723B4D" w:rsidP="00D644D8">
            <w:pPr>
              <w:tabs>
                <w:tab w:val="left" w:pos="3195"/>
              </w:tabs>
              <w:spacing w:before="60" w:after="60"/>
              <w:ind w:hanging="156"/>
              <w:rPr>
                <w:sz w:val="24"/>
                <w:szCs w:val="24"/>
              </w:rPr>
            </w:pPr>
            <w:r w:rsidRPr="00FC0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2. </w:t>
            </w:r>
            <w:r w:rsidRPr="00FC0D76">
              <w:rPr>
                <w:sz w:val="24"/>
                <w:szCs w:val="24"/>
              </w:rPr>
              <w:t>Кровля  – мягкая (</w:t>
            </w:r>
            <w:r>
              <w:rPr>
                <w:sz w:val="24"/>
                <w:szCs w:val="24"/>
              </w:rPr>
              <w:t xml:space="preserve">послойный </w:t>
            </w:r>
            <w:r w:rsidRPr="00FC0D76">
              <w:rPr>
                <w:sz w:val="24"/>
                <w:szCs w:val="24"/>
              </w:rPr>
              <w:t xml:space="preserve">состав </w:t>
            </w:r>
            <w:r>
              <w:rPr>
                <w:sz w:val="24"/>
                <w:szCs w:val="24"/>
              </w:rPr>
              <w:t xml:space="preserve">– </w:t>
            </w:r>
            <w:r w:rsidRPr="00FC0D76">
              <w:rPr>
                <w:sz w:val="24"/>
                <w:szCs w:val="24"/>
              </w:rPr>
              <w:t>цементн</w:t>
            </w:r>
            <w:proofErr w:type="gramStart"/>
            <w:r w:rsidRPr="00FC0D7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FC0D76">
              <w:rPr>
                <w:sz w:val="24"/>
                <w:szCs w:val="24"/>
              </w:rPr>
              <w:t xml:space="preserve"> песчаная стяжка, рубероид, утеплитель фибролит 280 мм,  </w:t>
            </w:r>
            <w:proofErr w:type="spellStart"/>
            <w:r w:rsidRPr="00FC0D76">
              <w:rPr>
                <w:sz w:val="24"/>
                <w:szCs w:val="24"/>
              </w:rPr>
              <w:t>цементно</w:t>
            </w:r>
            <w:proofErr w:type="spellEnd"/>
            <w:r w:rsidRPr="00FC0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песчаная </w:t>
            </w:r>
            <w:r w:rsidRPr="00FC0D76">
              <w:rPr>
                <w:sz w:val="24"/>
                <w:szCs w:val="24"/>
              </w:rPr>
              <w:t xml:space="preserve"> стяжка</w:t>
            </w:r>
            <w:r>
              <w:rPr>
                <w:sz w:val="24"/>
                <w:szCs w:val="24"/>
              </w:rPr>
              <w:t xml:space="preserve"> -</w:t>
            </w:r>
            <w:r w:rsidRPr="00FC0D76">
              <w:rPr>
                <w:sz w:val="24"/>
                <w:szCs w:val="24"/>
              </w:rPr>
              <w:t xml:space="preserve"> 15мм, 4 слоя рубероида на битумной основе,  участки ремонта ( </w:t>
            </w:r>
            <w:proofErr w:type="spellStart"/>
            <w:r w:rsidRPr="00FC0D76">
              <w:rPr>
                <w:sz w:val="24"/>
                <w:szCs w:val="24"/>
              </w:rPr>
              <w:t>технониколь</w:t>
            </w:r>
            <w:proofErr w:type="spellEnd"/>
            <w:r w:rsidRPr="00FC0D76">
              <w:rPr>
                <w:sz w:val="24"/>
                <w:szCs w:val="24"/>
              </w:rPr>
              <w:t>) -10% площади кровли.</w:t>
            </w:r>
          </w:p>
          <w:p w:rsidR="00723B4D" w:rsidRPr="00DD79F7" w:rsidRDefault="00723B4D" w:rsidP="00D644D8">
            <w:pPr>
              <w:pStyle w:val="a3"/>
              <w:tabs>
                <w:tab w:val="left" w:pos="732"/>
              </w:tabs>
              <w:snapToGrid w:val="0"/>
              <w:ind w:right="94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D79F7">
              <w:rPr>
                <w:sz w:val="24"/>
                <w:szCs w:val="24"/>
              </w:rPr>
              <w:t>Парапеты</w:t>
            </w:r>
            <w:r>
              <w:rPr>
                <w:sz w:val="24"/>
                <w:szCs w:val="24"/>
              </w:rPr>
              <w:t xml:space="preserve"> кровли </w:t>
            </w:r>
            <w:r w:rsidRPr="00DD79F7">
              <w:rPr>
                <w:sz w:val="24"/>
                <w:szCs w:val="24"/>
              </w:rPr>
              <w:t xml:space="preserve"> – кирпичные  ширин</w:t>
            </w:r>
            <w:r>
              <w:rPr>
                <w:sz w:val="24"/>
                <w:szCs w:val="24"/>
              </w:rPr>
              <w:t>а</w:t>
            </w:r>
            <w:r w:rsidRPr="00DD79F7">
              <w:rPr>
                <w:sz w:val="24"/>
                <w:szCs w:val="24"/>
              </w:rPr>
              <w:t xml:space="preserve"> -700мм.; высота</w:t>
            </w:r>
            <w:r>
              <w:rPr>
                <w:sz w:val="24"/>
                <w:szCs w:val="24"/>
              </w:rPr>
              <w:t>-</w:t>
            </w:r>
            <w:r w:rsidRPr="00DD79F7">
              <w:rPr>
                <w:sz w:val="24"/>
                <w:szCs w:val="24"/>
              </w:rPr>
              <w:t xml:space="preserve"> 600мм. </w:t>
            </w:r>
            <w:r>
              <w:rPr>
                <w:sz w:val="24"/>
                <w:szCs w:val="24"/>
              </w:rPr>
              <w:t xml:space="preserve"> (</w:t>
            </w:r>
            <w:r w:rsidRPr="00DD79F7">
              <w:rPr>
                <w:sz w:val="24"/>
                <w:szCs w:val="24"/>
              </w:rPr>
              <w:t>без фартуков)</w:t>
            </w:r>
            <w:r>
              <w:rPr>
                <w:sz w:val="24"/>
                <w:szCs w:val="24"/>
              </w:rPr>
              <w:t>.</w:t>
            </w:r>
          </w:p>
        </w:tc>
      </w:tr>
      <w:tr w:rsidR="00723B4D" w:rsidTr="00D644D8">
        <w:trPr>
          <w:trHeight w:val="14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723B4D" w:rsidP="00D64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723B4D" w:rsidP="00D644D8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</w:t>
            </w: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BE29AD" w:rsidRDefault="00723B4D" w:rsidP="00D644D8">
            <w:pPr>
              <w:rPr>
                <w:sz w:val="24"/>
                <w:szCs w:val="24"/>
              </w:rPr>
            </w:pPr>
            <w:r w:rsidRPr="003A261B">
              <w:rPr>
                <w:sz w:val="24"/>
                <w:szCs w:val="24"/>
              </w:rPr>
              <w:t xml:space="preserve">  </w:t>
            </w:r>
            <w:r w:rsidRPr="00852F52">
              <w:rPr>
                <w:sz w:val="24"/>
                <w:szCs w:val="24"/>
              </w:rPr>
              <w:t>Текущ</w:t>
            </w:r>
            <w:r>
              <w:rPr>
                <w:sz w:val="24"/>
                <w:szCs w:val="24"/>
              </w:rPr>
              <w:t>ий</w:t>
            </w:r>
            <w:r w:rsidRPr="00852F52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 xml:space="preserve"> </w:t>
            </w:r>
            <w:r w:rsidRPr="00852F52">
              <w:rPr>
                <w:sz w:val="24"/>
                <w:szCs w:val="24"/>
              </w:rPr>
              <w:t xml:space="preserve"> кровли склада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23B4D" w:rsidTr="00D644D8">
        <w:trPr>
          <w:trHeight w:val="14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723B4D" w:rsidP="00D64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5C0CF6" w:rsidRDefault="00723B4D" w:rsidP="00D644D8">
            <w:pPr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Подрядная организация</w:t>
            </w: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Default="00723B4D" w:rsidP="00D644D8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5C0CF6">
              <w:rPr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723B4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723B4D" w:rsidP="00D64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723B4D" w:rsidP="00D644D8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выполняемых работ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FC0D76" w:rsidRDefault="00723B4D" w:rsidP="00D644D8">
            <w:pPr>
              <w:keepNext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FC0D76">
              <w:rPr>
                <w:sz w:val="24"/>
                <w:szCs w:val="24"/>
              </w:rPr>
              <w:t xml:space="preserve">Ремонт мягкой кровли 819м2 с ремонтом </w:t>
            </w:r>
            <w:r>
              <w:rPr>
                <w:sz w:val="24"/>
                <w:szCs w:val="24"/>
              </w:rPr>
              <w:t xml:space="preserve"> стяжки </w:t>
            </w:r>
            <w:r w:rsidRPr="00FC0D76">
              <w:rPr>
                <w:sz w:val="24"/>
                <w:szCs w:val="24"/>
              </w:rPr>
              <w:t>основания до10%  общей площади</w:t>
            </w:r>
            <w:r>
              <w:rPr>
                <w:sz w:val="24"/>
                <w:szCs w:val="24"/>
              </w:rPr>
              <w:t xml:space="preserve"> кровли</w:t>
            </w:r>
            <w:r w:rsidRPr="00FC0D76">
              <w:rPr>
                <w:sz w:val="24"/>
                <w:szCs w:val="24"/>
              </w:rPr>
              <w:t>;</w:t>
            </w:r>
          </w:p>
          <w:p w:rsidR="00723B4D" w:rsidRPr="00FC0D76" w:rsidRDefault="00723B4D" w:rsidP="00D644D8">
            <w:pPr>
              <w:keepNext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Pr="00FC0D76">
              <w:rPr>
                <w:sz w:val="24"/>
                <w:szCs w:val="24"/>
              </w:rPr>
              <w:t xml:space="preserve"> ремонт парапетов</w:t>
            </w:r>
            <w:proofErr w:type="gramStart"/>
            <w:r w:rsidR="00E50B23">
              <w:rPr>
                <w:sz w:val="24"/>
                <w:szCs w:val="24"/>
              </w:rPr>
              <w:t xml:space="preserve"> ,</w:t>
            </w:r>
            <w:proofErr w:type="gramEnd"/>
            <w:r w:rsidR="00E50B23">
              <w:rPr>
                <w:sz w:val="24"/>
                <w:szCs w:val="24"/>
              </w:rPr>
              <w:t xml:space="preserve"> с восстановлением гидроизоляции примыкания к кровле  -</w:t>
            </w:r>
            <w:r w:rsidRPr="00FC0D76">
              <w:rPr>
                <w:sz w:val="24"/>
                <w:szCs w:val="24"/>
              </w:rPr>
              <w:t>39м/п;</w:t>
            </w:r>
          </w:p>
          <w:p w:rsidR="00723B4D" w:rsidRPr="00FC0D76" w:rsidRDefault="00723B4D" w:rsidP="00D644D8">
            <w:pPr>
              <w:keepNext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0B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.монтаж 10 аэраторов. </w:t>
            </w:r>
          </w:p>
          <w:p w:rsidR="00723B4D" w:rsidRPr="003D492C" w:rsidRDefault="00723B4D" w:rsidP="00D644D8">
            <w:pPr>
              <w:pStyle w:val="a3"/>
              <w:tabs>
                <w:tab w:val="left" w:pos="732"/>
              </w:tabs>
              <w:snapToGrid w:val="0"/>
              <w:ind w:right="9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C0D76">
              <w:rPr>
                <w:sz w:val="24"/>
                <w:szCs w:val="24"/>
              </w:rPr>
              <w:t>Состав работ уточнить  выездом специалиста  на осмотр кровли.</w:t>
            </w:r>
            <w:r>
              <w:t xml:space="preserve">  </w:t>
            </w:r>
          </w:p>
        </w:tc>
      </w:tr>
      <w:tr w:rsidR="00723B4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723B4D" w:rsidP="00D64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DD79F7" w:rsidRDefault="00723B4D" w:rsidP="00D644D8">
            <w:pPr>
              <w:snapToGrid w:val="0"/>
              <w:ind w:left="152"/>
              <w:rPr>
                <w:sz w:val="24"/>
                <w:szCs w:val="24"/>
              </w:rPr>
            </w:pPr>
            <w:r w:rsidRPr="00DD79F7">
              <w:rPr>
                <w:color w:val="000000"/>
                <w:sz w:val="24"/>
                <w:szCs w:val="24"/>
              </w:rPr>
              <w:t>Требования к применяемым материалам в ходе выполнения работ.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DD79F7" w:rsidRDefault="00723B4D" w:rsidP="00D644D8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1.</w:t>
            </w:r>
            <w:r w:rsidRPr="00DD79F7">
              <w:rPr>
                <w:color w:val="000000"/>
                <w:sz w:val="24"/>
                <w:szCs w:val="24"/>
              </w:rPr>
              <w:t>Материалы и оборудование  применяемые, используемые Подрядчиком в процессе производства ремонтных  работ,  должны быть разрешены для применения, иметь соответствующие сертификаты качества и (или) соответствия, гигиенические сертификаты и сертификаты пожарной безопасности (при необходимости их получения).</w:t>
            </w:r>
          </w:p>
          <w:p w:rsidR="00723B4D" w:rsidRPr="000D5A95" w:rsidRDefault="00723B4D" w:rsidP="00D644D8">
            <w:pP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Pr="00DD79F7">
              <w:rPr>
                <w:sz w:val="24"/>
                <w:szCs w:val="24"/>
              </w:rPr>
              <w:t>Стоимость материалов, отсутствующих в сборниках сметных цен на материалы, изделия и конструкции (ТССЦ), подтверждаются (счет с платежным поручением, счет-фактура от поставщика, товарная/товарно-транспортная накладная).</w:t>
            </w:r>
          </w:p>
        </w:tc>
      </w:tr>
      <w:tr w:rsidR="00723B4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1A36E5" w:rsidP="00D64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0D5A95" w:rsidRDefault="00723B4D" w:rsidP="00D644D8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0D5A95">
              <w:rPr>
                <w:color w:val="000000"/>
                <w:sz w:val="24"/>
                <w:szCs w:val="24"/>
              </w:rPr>
              <w:t>Требования техники безопасности и охраны труда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5F6617" w:rsidRDefault="00723B4D" w:rsidP="00D644D8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5F6617">
              <w:rPr>
                <w:color w:val="000000"/>
                <w:sz w:val="24"/>
                <w:szCs w:val="24"/>
              </w:rPr>
              <w:t>Вся полнота ответственности при выполнении работ на объекте за соблюдением норм правил по охране труда возлагается на Подрядчика.</w:t>
            </w:r>
          </w:p>
          <w:p w:rsidR="00723B4D" w:rsidRPr="005F6617" w:rsidRDefault="00723B4D" w:rsidP="00D644D8">
            <w:pP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5F6617">
              <w:rPr>
                <w:color w:val="000000"/>
                <w:sz w:val="24"/>
                <w:szCs w:val="24"/>
              </w:rPr>
              <w:t xml:space="preserve">Наличие и применение  </w:t>
            </w:r>
            <w:proofErr w:type="gramStart"/>
            <w:r w:rsidRPr="005F6617">
              <w:rPr>
                <w:color w:val="000000"/>
                <w:sz w:val="24"/>
                <w:szCs w:val="24"/>
              </w:rPr>
              <w:t>спец одежды</w:t>
            </w:r>
            <w:proofErr w:type="gramEnd"/>
            <w:r w:rsidRPr="005F6617">
              <w:rPr>
                <w:color w:val="000000"/>
                <w:sz w:val="24"/>
                <w:szCs w:val="24"/>
              </w:rPr>
              <w:t xml:space="preserve"> и других средств индивидуальной защиты обязательны.</w:t>
            </w:r>
          </w:p>
          <w:p w:rsidR="00723B4D" w:rsidRPr="005F6617" w:rsidRDefault="00193DED" w:rsidP="00D644D8">
            <w:pP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23B4D" w:rsidRPr="005F6617">
              <w:rPr>
                <w:sz w:val="24"/>
                <w:szCs w:val="24"/>
              </w:rPr>
              <w:t>Руководители и специалисты Подрядчика должны  быть аттестованы по охране труда, и пожарной безопасности.</w:t>
            </w:r>
            <w:r w:rsidR="00723B4D">
              <w:rPr>
                <w:sz w:val="24"/>
                <w:szCs w:val="24"/>
              </w:rPr>
              <w:t xml:space="preserve"> Квалификация работников подтверждена профильными удостоверениями.</w:t>
            </w:r>
          </w:p>
          <w:p w:rsidR="00723B4D" w:rsidRDefault="00193DED" w:rsidP="00D644D8">
            <w:pPr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723B4D" w:rsidRPr="005F6617">
              <w:rPr>
                <w:color w:val="000000"/>
                <w:sz w:val="24"/>
                <w:szCs w:val="24"/>
              </w:rPr>
              <w:t>При выявлении грубых нарушений требований трудового законодательства возможно решение вопроса о расторжении договора</w:t>
            </w:r>
            <w:r w:rsidR="00723B4D">
              <w:rPr>
                <w:color w:val="000000"/>
                <w:sz w:val="24"/>
                <w:szCs w:val="24"/>
              </w:rPr>
              <w:t>.</w:t>
            </w:r>
          </w:p>
          <w:p w:rsidR="000519AE" w:rsidRPr="00F4163B" w:rsidRDefault="000519AE" w:rsidP="00D644D8">
            <w:pPr>
              <w:spacing w:after="60"/>
              <w:rPr>
                <w:color w:val="000000"/>
              </w:rPr>
            </w:pPr>
          </w:p>
        </w:tc>
      </w:tr>
      <w:tr w:rsidR="00723B4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1A36E5" w:rsidP="00D64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8B32B3" w:rsidRDefault="00723B4D" w:rsidP="00D644D8">
            <w:pPr>
              <w:snapToGrid w:val="0"/>
              <w:ind w:left="152"/>
              <w:rPr>
                <w:color w:val="000000" w:themeColor="text1"/>
                <w:sz w:val="24"/>
                <w:szCs w:val="24"/>
              </w:rPr>
            </w:pPr>
            <w:r w:rsidRPr="008B32B3">
              <w:rPr>
                <w:color w:val="000000" w:themeColor="text1"/>
                <w:sz w:val="24"/>
                <w:szCs w:val="24"/>
              </w:rPr>
              <w:t>Основные требования к производству работ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DD79F7" w:rsidRDefault="00723B4D" w:rsidP="00D644D8">
            <w:pPr>
              <w:spacing w:before="60" w:after="100" w:afterAutospacing="1"/>
              <w:rPr>
                <w:sz w:val="24"/>
                <w:szCs w:val="24"/>
              </w:rPr>
            </w:pPr>
            <w:r>
              <w:t>1.</w:t>
            </w:r>
            <w:r w:rsidRPr="00DD79F7">
              <w:rPr>
                <w:sz w:val="24"/>
                <w:szCs w:val="24"/>
              </w:rPr>
              <w:t>Все работы ведутся в соответствии с соответствующими  нормативными актами на данный вид работ, действующими на территории Российской Федерации</w:t>
            </w:r>
            <w:r>
              <w:rPr>
                <w:sz w:val="24"/>
                <w:szCs w:val="24"/>
              </w:rPr>
              <w:t>:</w:t>
            </w:r>
            <w:r w:rsidRPr="00DD79F7">
              <w:rPr>
                <w:sz w:val="24"/>
                <w:szCs w:val="24"/>
              </w:rPr>
              <w:t xml:space="preserve">  </w:t>
            </w:r>
          </w:p>
          <w:p w:rsidR="00723B4D" w:rsidRPr="00DD79F7" w:rsidRDefault="00723B4D" w:rsidP="00D644D8">
            <w:pPr>
              <w:spacing w:before="60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  <w:r w:rsidRPr="00DD79F7">
              <w:rPr>
                <w:color w:val="000000"/>
                <w:sz w:val="24"/>
                <w:szCs w:val="24"/>
              </w:rPr>
              <w:t>СП 17.13330.2011</w:t>
            </w:r>
            <w:r w:rsidRPr="00DD79F7">
              <w:rPr>
                <w:sz w:val="24"/>
                <w:szCs w:val="24"/>
              </w:rPr>
              <w:t xml:space="preserve"> «Кровли»</w:t>
            </w:r>
          </w:p>
          <w:p w:rsidR="00723B4D" w:rsidRPr="00DD79F7" w:rsidRDefault="00723B4D" w:rsidP="00D644D8">
            <w:pPr>
              <w:spacing w:before="60" w:after="100" w:afterAutospacing="1"/>
              <w:rPr>
                <w:sz w:val="24"/>
                <w:szCs w:val="24"/>
              </w:rPr>
            </w:pPr>
            <w:r>
              <w:rPr>
                <w:rStyle w:val="headerformattext"/>
                <w:color w:val="333333"/>
                <w:sz w:val="24"/>
                <w:szCs w:val="24"/>
              </w:rPr>
              <w:t xml:space="preserve"> -</w:t>
            </w:r>
            <w:r w:rsidRPr="00DD79F7">
              <w:rPr>
                <w:rStyle w:val="headerformattext"/>
                <w:color w:val="333333"/>
                <w:sz w:val="24"/>
                <w:szCs w:val="24"/>
              </w:rPr>
              <w:t>МДС 12-81.2007  «Методические рекомендации по разработке и оформлению проекта организации строительства и проекта производства работ»</w:t>
            </w:r>
          </w:p>
          <w:p w:rsidR="00723B4D" w:rsidRPr="00DD79F7" w:rsidRDefault="00723B4D" w:rsidP="00D644D8">
            <w:pPr>
              <w:spacing w:before="60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79F7">
              <w:rPr>
                <w:sz w:val="24"/>
                <w:szCs w:val="24"/>
              </w:rPr>
              <w:t>СНиП 3.04.01-87 «Изоляционные и отделочные материалы».</w:t>
            </w:r>
            <w:r w:rsidRPr="00DD79F7">
              <w:rPr>
                <w:color w:val="000000"/>
                <w:sz w:val="24"/>
                <w:szCs w:val="24"/>
              </w:rPr>
              <w:t xml:space="preserve"> </w:t>
            </w:r>
          </w:p>
          <w:p w:rsidR="00723B4D" w:rsidRDefault="00723B4D" w:rsidP="00D644D8">
            <w:pPr>
              <w:spacing w:before="60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DD79F7">
              <w:rPr>
                <w:color w:val="000000"/>
                <w:sz w:val="24"/>
                <w:szCs w:val="24"/>
              </w:rPr>
              <w:t>СНиП 12-03-2001</w:t>
            </w:r>
            <w:r w:rsidRPr="00DD79F7">
              <w:rPr>
                <w:sz w:val="24"/>
                <w:szCs w:val="24"/>
              </w:rPr>
              <w:t xml:space="preserve"> </w:t>
            </w:r>
            <w:r w:rsidRPr="00DD79F7">
              <w:rPr>
                <w:color w:val="000000"/>
                <w:sz w:val="24"/>
                <w:szCs w:val="24"/>
              </w:rPr>
              <w:t>"Безопасность труда в строительстве».</w:t>
            </w:r>
          </w:p>
          <w:p w:rsidR="00723B4D" w:rsidRPr="005E1A83" w:rsidRDefault="00723B4D" w:rsidP="00D644D8">
            <w:pPr>
              <w:spacing w:before="60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Pr="002A586D">
              <w:rPr>
                <w:sz w:val="24"/>
                <w:szCs w:val="24"/>
              </w:rPr>
              <w:t>Все конструктивные узлы согласовываются с Заказчиком.</w:t>
            </w:r>
          </w:p>
        </w:tc>
      </w:tr>
      <w:tr w:rsidR="00723B4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1A36E5" w:rsidP="00D64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840CB8" w:rsidRDefault="00723B4D" w:rsidP="00D644D8">
            <w:pPr>
              <w:snapToGrid w:val="0"/>
              <w:ind w:left="152" w:right="210"/>
              <w:rPr>
                <w:color w:val="000000" w:themeColor="text1"/>
                <w:sz w:val="24"/>
                <w:szCs w:val="24"/>
              </w:rPr>
            </w:pPr>
            <w:r w:rsidRPr="00840CB8">
              <w:rPr>
                <w:color w:val="000000" w:themeColor="text1"/>
                <w:sz w:val="24"/>
                <w:szCs w:val="24"/>
              </w:rPr>
              <w:t>Сроки исполнения работ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E2470" w:rsidRDefault="00723B4D" w:rsidP="00D644D8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2470">
              <w:rPr>
                <w:sz w:val="24"/>
                <w:szCs w:val="24"/>
              </w:rPr>
              <w:t>Начало работ 27 июля 2016г.</w:t>
            </w:r>
          </w:p>
          <w:p w:rsidR="00723B4D" w:rsidRPr="00840CB8" w:rsidRDefault="00723B4D" w:rsidP="00D644D8">
            <w:pPr>
              <w:suppressAutoHyphens w:val="0"/>
              <w:ind w:right="9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2470">
              <w:rPr>
                <w:sz w:val="24"/>
                <w:szCs w:val="24"/>
              </w:rPr>
              <w:t>Окончание работ -20 августа 2016г.</w:t>
            </w:r>
          </w:p>
        </w:tc>
      </w:tr>
      <w:tr w:rsidR="00723B4D" w:rsidTr="00D644D8">
        <w:trPr>
          <w:trHeight w:val="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1A36E5" w:rsidP="00D644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840CB8" w:rsidRDefault="00723B4D" w:rsidP="00D644D8">
            <w:pPr>
              <w:snapToGrid w:val="0"/>
              <w:ind w:left="152"/>
              <w:rPr>
                <w:color w:val="000000" w:themeColor="text1"/>
                <w:sz w:val="24"/>
                <w:szCs w:val="24"/>
              </w:rPr>
            </w:pPr>
            <w:r w:rsidRPr="00840CB8">
              <w:rPr>
                <w:color w:val="000000" w:themeColor="text1"/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840CB8" w:rsidRDefault="00723B4D" w:rsidP="00D644D8">
            <w:pPr>
              <w:pStyle w:val="a3"/>
              <w:tabs>
                <w:tab w:val="left" w:pos="173"/>
                <w:tab w:val="left" w:pos="474"/>
              </w:tabs>
              <w:ind w:right="9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Pr="00840CB8">
              <w:rPr>
                <w:color w:val="000000" w:themeColor="text1"/>
                <w:sz w:val="24"/>
                <w:szCs w:val="24"/>
              </w:rPr>
              <w:t>Разработать ППР</w:t>
            </w:r>
            <w:r>
              <w:rPr>
                <w:color w:val="000000" w:themeColor="text1"/>
                <w:sz w:val="24"/>
                <w:szCs w:val="24"/>
              </w:rPr>
              <w:t xml:space="preserve"> на ремонтные работы и согласовать </w:t>
            </w:r>
            <w:r w:rsidRPr="00840CB8">
              <w:rPr>
                <w:color w:val="000000" w:themeColor="text1"/>
                <w:sz w:val="24"/>
                <w:szCs w:val="24"/>
              </w:rPr>
              <w:t xml:space="preserve"> с Заказчиком.</w:t>
            </w:r>
          </w:p>
          <w:p w:rsidR="00723B4D" w:rsidRDefault="00723B4D" w:rsidP="00D644D8">
            <w:pPr>
              <w:spacing w:after="60"/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t>2.</w:t>
            </w:r>
            <w:r w:rsidRPr="00DD79F7">
              <w:rPr>
                <w:sz w:val="24"/>
                <w:szCs w:val="24"/>
              </w:rPr>
              <w:t>Сметную документацию составить в территориальных единичных расценках с последующей индексацией. (Методика определения стоимости строительной продукции на территории РФ согласно  МДС81-35.2004.)</w:t>
            </w:r>
            <w:r w:rsidRPr="008268F7">
              <w:t xml:space="preserve"> </w:t>
            </w:r>
          </w:p>
          <w:p w:rsidR="00723B4D" w:rsidRPr="00840CB8" w:rsidRDefault="00723B4D" w:rsidP="00D644D8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 w:rsidRPr="00840CB8">
              <w:rPr>
                <w:color w:val="000000" w:themeColor="text1"/>
                <w:sz w:val="24"/>
                <w:szCs w:val="24"/>
              </w:rPr>
              <w:t>По окончании работ предоставить акты и исполнительные схемы на выполненные работы установленного образца, согласованные Заказчиком.</w:t>
            </w:r>
          </w:p>
        </w:tc>
      </w:tr>
      <w:tr w:rsidR="00723B4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723B4D" w:rsidP="001A36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36E5">
              <w:rPr>
                <w:sz w:val="24"/>
                <w:szCs w:val="24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840CB8" w:rsidRDefault="00723B4D" w:rsidP="00D644D8">
            <w:pPr>
              <w:snapToGrid w:val="0"/>
              <w:ind w:left="15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Порядок сдачи выполненных работ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840CB8" w:rsidRDefault="00723B4D" w:rsidP="00D644D8">
            <w:pPr>
              <w:tabs>
                <w:tab w:val="num" w:pos="335"/>
              </w:tabs>
              <w:snapToGrid w:val="0"/>
              <w:ind w:left="51" w:right="94" w:firstLine="11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порядке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предусмотренном договоре </w:t>
            </w:r>
          </w:p>
        </w:tc>
      </w:tr>
      <w:tr w:rsidR="00723B4D" w:rsidTr="001A36E5">
        <w:trPr>
          <w:trHeight w:val="50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193DED" w:rsidP="001A36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3B4D">
              <w:rPr>
                <w:sz w:val="24"/>
                <w:szCs w:val="24"/>
              </w:rPr>
              <w:t>1</w:t>
            </w:r>
            <w:r w:rsidR="001A36E5">
              <w:rPr>
                <w:sz w:val="24"/>
                <w:szCs w:val="24"/>
              </w:rPr>
              <w:t>2</w:t>
            </w:r>
          </w:p>
          <w:p w:rsidR="00723B4D" w:rsidRDefault="00723B4D" w:rsidP="001A36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EC768E" w:rsidRDefault="00723B4D" w:rsidP="001A36E5">
            <w:pPr>
              <w:spacing w:before="60" w:after="60"/>
            </w:pPr>
            <w:r>
              <w:rPr>
                <w:bCs/>
                <w:sz w:val="24"/>
                <w:szCs w:val="24"/>
              </w:rPr>
              <w:t xml:space="preserve">   Гарантия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875602" w:rsidRDefault="00723B4D" w:rsidP="001A36E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A586D">
              <w:rPr>
                <w:sz w:val="24"/>
                <w:szCs w:val="24"/>
              </w:rPr>
              <w:t>Срок предоставления гарантий качеств</w:t>
            </w:r>
            <w:r>
              <w:rPr>
                <w:sz w:val="24"/>
                <w:szCs w:val="24"/>
              </w:rPr>
              <w:t>а</w:t>
            </w:r>
            <w:r w:rsidRPr="002A586D">
              <w:rPr>
                <w:sz w:val="24"/>
                <w:szCs w:val="24"/>
              </w:rPr>
              <w:t xml:space="preserve"> –5 лет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723B4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723B4D" w:rsidP="001A36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36E5">
              <w:rPr>
                <w:sz w:val="24"/>
                <w:szCs w:val="24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3D6F7A" w:rsidRDefault="00723B4D" w:rsidP="00D644D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D6F7A">
              <w:rPr>
                <w:sz w:val="24"/>
                <w:szCs w:val="24"/>
              </w:rPr>
              <w:t>Режим работы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3D6F7A" w:rsidRDefault="00723B4D" w:rsidP="00D644D8">
            <w:pP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D6F7A">
              <w:rPr>
                <w:sz w:val="24"/>
                <w:szCs w:val="24"/>
              </w:rPr>
              <w:t>Обеспечить  работу на объекте  с продолжительностью рабочего дня с 9:00 до 18:00 пять дней в неделю</w:t>
            </w:r>
            <w:r w:rsidRPr="003D6F7A">
              <w:rPr>
                <w:color w:val="000000"/>
                <w:sz w:val="24"/>
                <w:szCs w:val="24"/>
              </w:rPr>
              <w:t>. Изменение режима работы -  по согласованию с Заказчиком.</w:t>
            </w:r>
          </w:p>
        </w:tc>
      </w:tr>
      <w:tr w:rsidR="00723B4D" w:rsidTr="00D644D8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Default="00723B4D" w:rsidP="001A36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36E5">
              <w:rPr>
                <w:sz w:val="24"/>
                <w:szCs w:val="24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B05A7" w:rsidRDefault="00723B4D" w:rsidP="00D644D8">
            <w:pPr>
              <w:snapToGrid w:val="0"/>
              <w:ind w:left="152"/>
              <w:rPr>
                <w:color w:val="000000" w:themeColor="text1"/>
                <w:sz w:val="24"/>
                <w:szCs w:val="24"/>
              </w:rPr>
            </w:pPr>
            <w:r w:rsidRPr="001B05A7">
              <w:rPr>
                <w:color w:val="000000" w:themeColor="text1"/>
                <w:sz w:val="24"/>
                <w:szCs w:val="24"/>
              </w:rPr>
              <w:t>Особые условия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1B05A7" w:rsidRDefault="001A36E5" w:rsidP="001A36E5">
            <w:pPr>
              <w:snapToGrid w:val="0"/>
              <w:ind w:right="94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F6617">
              <w:rPr>
                <w:color w:val="000000"/>
                <w:sz w:val="24"/>
                <w:szCs w:val="24"/>
              </w:rPr>
              <w:t>Обязательно – предоставление информации о работниках вверенной Вам организации, занятых на объектах ООО «Ренонс»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23B4D" w:rsidRDefault="00723B4D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tbl>
      <w:tblPr>
        <w:tblpPr w:leftFromText="180" w:rightFromText="180" w:bottomFromText="200" w:vertAnchor="text" w:horzAnchor="margin" w:tblpY="113"/>
        <w:tblW w:w="10237" w:type="dxa"/>
        <w:tblLayout w:type="fixed"/>
        <w:tblLook w:val="01E0" w:firstRow="1" w:lastRow="1" w:firstColumn="1" w:lastColumn="1" w:noHBand="0" w:noVBand="0"/>
      </w:tblPr>
      <w:tblGrid>
        <w:gridCol w:w="7018"/>
        <w:gridCol w:w="3219"/>
      </w:tblGrid>
      <w:tr w:rsidR="00723B4D" w:rsidRPr="00C17148" w:rsidTr="00690133">
        <w:trPr>
          <w:trHeight w:val="842"/>
        </w:trPr>
        <w:tc>
          <w:tcPr>
            <w:tcW w:w="7018" w:type="dxa"/>
            <w:hideMark/>
          </w:tcPr>
          <w:p w:rsidR="00723B4D" w:rsidRDefault="00723B4D" w:rsidP="00690133">
            <w:pPr>
              <w:rPr>
                <w:b/>
                <w:sz w:val="24"/>
                <w:szCs w:val="24"/>
              </w:rPr>
            </w:pPr>
            <w:r w:rsidRPr="00C17148">
              <w:rPr>
                <w:b/>
                <w:sz w:val="24"/>
                <w:szCs w:val="24"/>
              </w:rPr>
              <w:t>Согласован</w:t>
            </w:r>
            <w:r>
              <w:rPr>
                <w:b/>
                <w:sz w:val="24"/>
                <w:szCs w:val="24"/>
              </w:rPr>
              <w:t>о:</w:t>
            </w:r>
          </w:p>
          <w:p w:rsidR="00723B4D" w:rsidRPr="001352BB" w:rsidRDefault="00723B4D" w:rsidP="006901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C17148">
              <w:rPr>
                <w:sz w:val="24"/>
                <w:szCs w:val="24"/>
              </w:rPr>
              <w:t xml:space="preserve">Заказчика: </w:t>
            </w:r>
            <w:r>
              <w:rPr>
                <w:sz w:val="24"/>
                <w:szCs w:val="24"/>
              </w:rPr>
              <w:t xml:space="preserve"> </w:t>
            </w:r>
          </w:p>
          <w:p w:rsidR="00723B4D" w:rsidRDefault="00723B4D" w:rsidP="00690133">
            <w:pPr>
              <w:ind w:right="-7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723B4D" w:rsidRPr="00C17148" w:rsidRDefault="00723B4D" w:rsidP="00690133">
            <w:pPr>
              <w:ind w:right="-7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производству - г</w:t>
            </w:r>
            <w:r w:rsidRPr="00C17148">
              <w:rPr>
                <w:sz w:val="24"/>
                <w:szCs w:val="24"/>
              </w:rPr>
              <w:t xml:space="preserve">лавный </w:t>
            </w:r>
            <w:r>
              <w:rPr>
                <w:sz w:val="24"/>
                <w:szCs w:val="24"/>
              </w:rPr>
              <w:t xml:space="preserve">    </w:t>
            </w:r>
            <w:r w:rsidRPr="00C17148">
              <w:rPr>
                <w:sz w:val="24"/>
                <w:szCs w:val="24"/>
              </w:rPr>
              <w:t xml:space="preserve">инженер  ООО </w:t>
            </w:r>
            <w:r>
              <w:rPr>
                <w:sz w:val="24"/>
                <w:szCs w:val="24"/>
              </w:rPr>
              <w:t>«Ренонс»</w:t>
            </w:r>
          </w:p>
          <w:p w:rsidR="00723B4D" w:rsidRDefault="00723B4D" w:rsidP="00690133">
            <w:pPr>
              <w:rPr>
                <w:sz w:val="24"/>
                <w:szCs w:val="24"/>
              </w:rPr>
            </w:pPr>
          </w:p>
          <w:p w:rsidR="00723B4D" w:rsidRDefault="00723B4D" w:rsidP="00690133">
            <w:pPr>
              <w:rPr>
                <w:sz w:val="24"/>
                <w:szCs w:val="24"/>
              </w:rPr>
            </w:pPr>
          </w:p>
          <w:p w:rsidR="00723B4D" w:rsidRPr="00C17148" w:rsidRDefault="001A36E5" w:rsidP="00690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19" w:type="dxa"/>
            <w:vAlign w:val="bottom"/>
          </w:tcPr>
          <w:p w:rsidR="00723B4D" w:rsidRPr="00C17148" w:rsidRDefault="00723B4D" w:rsidP="00690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C17148">
              <w:rPr>
                <w:sz w:val="24"/>
                <w:szCs w:val="24"/>
              </w:rPr>
              <w:t>_______А. Н.  Павлив</w:t>
            </w:r>
          </w:p>
          <w:p w:rsidR="00723B4D" w:rsidRPr="00C17148" w:rsidRDefault="00723B4D" w:rsidP="00690133">
            <w:pPr>
              <w:rPr>
                <w:sz w:val="24"/>
                <w:szCs w:val="24"/>
              </w:rPr>
            </w:pPr>
          </w:p>
        </w:tc>
      </w:tr>
    </w:tbl>
    <w:p w:rsidR="00723B4D" w:rsidRDefault="00D644D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proofErr w:type="spellStart"/>
      <w:proofErr w:type="gramStart"/>
      <w:r>
        <w:rPr>
          <w:spacing w:val="-3"/>
          <w:sz w:val="18"/>
          <w:szCs w:val="18"/>
        </w:rPr>
        <w:t>Исп</w:t>
      </w:r>
      <w:proofErr w:type="spellEnd"/>
      <w:proofErr w:type="gramEnd"/>
      <w:r>
        <w:rPr>
          <w:spacing w:val="-3"/>
          <w:sz w:val="18"/>
          <w:szCs w:val="18"/>
        </w:rPr>
        <w:t>:</w:t>
      </w:r>
    </w:p>
    <w:p w:rsidR="001A36E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 w:rsidRPr="000D5A95">
        <w:rPr>
          <w:spacing w:val="-3"/>
          <w:sz w:val="18"/>
          <w:szCs w:val="18"/>
        </w:rPr>
        <w:t>Пакулова Т.Н.</w:t>
      </w:r>
    </w:p>
    <w:p w:rsidR="001A36E5" w:rsidRPr="000D5A9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т: 256 86 82</w:t>
      </w:r>
    </w:p>
    <w:p w:rsidR="003D6F7A" w:rsidRPr="000D5A95" w:rsidRDefault="003D6F7A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sectPr w:rsidR="003D6F7A" w:rsidRPr="000D5A95" w:rsidSect="00723B4D">
      <w:pgSz w:w="11906" w:h="16838"/>
      <w:pgMar w:top="709" w:right="566" w:bottom="568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18" w:rsidRDefault="00E67918" w:rsidP="003D6F7A">
      <w:r>
        <w:separator/>
      </w:r>
    </w:p>
  </w:endnote>
  <w:endnote w:type="continuationSeparator" w:id="0">
    <w:p w:rsidR="00E67918" w:rsidRDefault="00E67918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18" w:rsidRDefault="00E67918" w:rsidP="003D6F7A">
      <w:r>
        <w:separator/>
      </w:r>
    </w:p>
  </w:footnote>
  <w:footnote w:type="continuationSeparator" w:id="0">
    <w:p w:rsidR="00E67918" w:rsidRDefault="00E67918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A20EE"/>
    <w:rsid w:val="000A2C70"/>
    <w:rsid w:val="000A5BE0"/>
    <w:rsid w:val="000A7B74"/>
    <w:rsid w:val="000A7E17"/>
    <w:rsid w:val="000B3A13"/>
    <w:rsid w:val="000B3F6D"/>
    <w:rsid w:val="000C38A3"/>
    <w:rsid w:val="000D411B"/>
    <w:rsid w:val="000D5A95"/>
    <w:rsid w:val="000D5DB8"/>
    <w:rsid w:val="000E250C"/>
    <w:rsid w:val="000F1F6E"/>
    <w:rsid w:val="000F6280"/>
    <w:rsid w:val="000F79C4"/>
    <w:rsid w:val="00101265"/>
    <w:rsid w:val="001018CC"/>
    <w:rsid w:val="00104034"/>
    <w:rsid w:val="00104DFE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50402"/>
    <w:rsid w:val="001510AC"/>
    <w:rsid w:val="00151B06"/>
    <w:rsid w:val="001552F4"/>
    <w:rsid w:val="001602EC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404E"/>
    <w:rsid w:val="001B59AB"/>
    <w:rsid w:val="001B6D8E"/>
    <w:rsid w:val="001D28D5"/>
    <w:rsid w:val="001D43F1"/>
    <w:rsid w:val="001E1B56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2071C"/>
    <w:rsid w:val="00223479"/>
    <w:rsid w:val="00230F49"/>
    <w:rsid w:val="0023415C"/>
    <w:rsid w:val="00242CE5"/>
    <w:rsid w:val="00250F1F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5D9"/>
    <w:rsid w:val="002C3B84"/>
    <w:rsid w:val="002D17DE"/>
    <w:rsid w:val="002D48CE"/>
    <w:rsid w:val="002D6561"/>
    <w:rsid w:val="002D7F9A"/>
    <w:rsid w:val="002E0791"/>
    <w:rsid w:val="002E0DDB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404687"/>
    <w:rsid w:val="00404711"/>
    <w:rsid w:val="004106CB"/>
    <w:rsid w:val="00424864"/>
    <w:rsid w:val="00426571"/>
    <w:rsid w:val="00427DF2"/>
    <w:rsid w:val="00431243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5CE4"/>
    <w:rsid w:val="0048407F"/>
    <w:rsid w:val="00487AD8"/>
    <w:rsid w:val="0049011D"/>
    <w:rsid w:val="004B523F"/>
    <w:rsid w:val="004B54B3"/>
    <w:rsid w:val="004B56E9"/>
    <w:rsid w:val="004C269D"/>
    <w:rsid w:val="004C39FA"/>
    <w:rsid w:val="004C4151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39BC"/>
    <w:rsid w:val="00504B0E"/>
    <w:rsid w:val="005152E2"/>
    <w:rsid w:val="00522E97"/>
    <w:rsid w:val="00540533"/>
    <w:rsid w:val="00540C5F"/>
    <w:rsid w:val="00542271"/>
    <w:rsid w:val="005442A5"/>
    <w:rsid w:val="00544992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B22A8"/>
    <w:rsid w:val="005C0CF6"/>
    <w:rsid w:val="005C5119"/>
    <w:rsid w:val="005D0C49"/>
    <w:rsid w:val="005D6B1C"/>
    <w:rsid w:val="005E1A83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02C9"/>
    <w:rsid w:val="00634AF9"/>
    <w:rsid w:val="00635FBC"/>
    <w:rsid w:val="006363D7"/>
    <w:rsid w:val="00637067"/>
    <w:rsid w:val="006404B9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46A1"/>
    <w:rsid w:val="006E6288"/>
    <w:rsid w:val="006E7A02"/>
    <w:rsid w:val="006F58A0"/>
    <w:rsid w:val="006F7338"/>
    <w:rsid w:val="007050BA"/>
    <w:rsid w:val="00706F3C"/>
    <w:rsid w:val="00711712"/>
    <w:rsid w:val="00720059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701C7"/>
    <w:rsid w:val="00792614"/>
    <w:rsid w:val="00795B69"/>
    <w:rsid w:val="007A2339"/>
    <w:rsid w:val="007B0A7B"/>
    <w:rsid w:val="007B2EE4"/>
    <w:rsid w:val="007B3914"/>
    <w:rsid w:val="007E248D"/>
    <w:rsid w:val="007F496F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0CB8"/>
    <w:rsid w:val="008412A2"/>
    <w:rsid w:val="008461B0"/>
    <w:rsid w:val="00854EB3"/>
    <w:rsid w:val="008550E4"/>
    <w:rsid w:val="0085568F"/>
    <w:rsid w:val="00863D6C"/>
    <w:rsid w:val="008649A8"/>
    <w:rsid w:val="00867B0F"/>
    <w:rsid w:val="008708A9"/>
    <w:rsid w:val="00876408"/>
    <w:rsid w:val="008805BB"/>
    <w:rsid w:val="00882364"/>
    <w:rsid w:val="0088699D"/>
    <w:rsid w:val="00890B57"/>
    <w:rsid w:val="00894CB2"/>
    <w:rsid w:val="008A2B31"/>
    <w:rsid w:val="008A37A1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902829"/>
    <w:rsid w:val="00904B6F"/>
    <w:rsid w:val="00912CE0"/>
    <w:rsid w:val="009137AC"/>
    <w:rsid w:val="00922277"/>
    <w:rsid w:val="009349EB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642FB"/>
    <w:rsid w:val="0096717E"/>
    <w:rsid w:val="00970C7E"/>
    <w:rsid w:val="0097136D"/>
    <w:rsid w:val="0097184C"/>
    <w:rsid w:val="00971A52"/>
    <w:rsid w:val="00980E67"/>
    <w:rsid w:val="0099478B"/>
    <w:rsid w:val="009A7C7A"/>
    <w:rsid w:val="009B73B8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6C48"/>
    <w:rsid w:val="00A24115"/>
    <w:rsid w:val="00A31D1E"/>
    <w:rsid w:val="00A3573A"/>
    <w:rsid w:val="00A365F1"/>
    <w:rsid w:val="00A37687"/>
    <w:rsid w:val="00A45A4D"/>
    <w:rsid w:val="00A46492"/>
    <w:rsid w:val="00A525AA"/>
    <w:rsid w:val="00A52785"/>
    <w:rsid w:val="00A569AD"/>
    <w:rsid w:val="00A6520C"/>
    <w:rsid w:val="00A656A4"/>
    <w:rsid w:val="00A725AA"/>
    <w:rsid w:val="00A731F6"/>
    <w:rsid w:val="00A81E43"/>
    <w:rsid w:val="00A932A7"/>
    <w:rsid w:val="00A97DE4"/>
    <w:rsid w:val="00AA7623"/>
    <w:rsid w:val="00AB0441"/>
    <w:rsid w:val="00AC19C8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384B"/>
    <w:rsid w:val="00B23D48"/>
    <w:rsid w:val="00B26427"/>
    <w:rsid w:val="00B33939"/>
    <w:rsid w:val="00B360E5"/>
    <w:rsid w:val="00B454E8"/>
    <w:rsid w:val="00B46E0C"/>
    <w:rsid w:val="00B479DC"/>
    <w:rsid w:val="00B525B9"/>
    <w:rsid w:val="00B649A3"/>
    <w:rsid w:val="00B72700"/>
    <w:rsid w:val="00B72D04"/>
    <w:rsid w:val="00B77760"/>
    <w:rsid w:val="00B822D5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C65C1"/>
    <w:rsid w:val="00BC6A4E"/>
    <w:rsid w:val="00BD0D7A"/>
    <w:rsid w:val="00BE29AD"/>
    <w:rsid w:val="00BE430E"/>
    <w:rsid w:val="00BF59D4"/>
    <w:rsid w:val="00C07F3D"/>
    <w:rsid w:val="00C1376E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C2D7E"/>
    <w:rsid w:val="00CD473C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A16AE"/>
    <w:rsid w:val="00DA1CE0"/>
    <w:rsid w:val="00DA6154"/>
    <w:rsid w:val="00DB1245"/>
    <w:rsid w:val="00DB452C"/>
    <w:rsid w:val="00DB52E5"/>
    <w:rsid w:val="00DC0580"/>
    <w:rsid w:val="00DC6D0A"/>
    <w:rsid w:val="00DD07CE"/>
    <w:rsid w:val="00DD263C"/>
    <w:rsid w:val="00DD79F7"/>
    <w:rsid w:val="00DE267F"/>
    <w:rsid w:val="00DE3F1D"/>
    <w:rsid w:val="00DE59C2"/>
    <w:rsid w:val="00DE59FA"/>
    <w:rsid w:val="00DF57F7"/>
    <w:rsid w:val="00E03B26"/>
    <w:rsid w:val="00E06375"/>
    <w:rsid w:val="00E07507"/>
    <w:rsid w:val="00E214C0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6499"/>
    <w:rsid w:val="00E66BE1"/>
    <w:rsid w:val="00E67918"/>
    <w:rsid w:val="00E74913"/>
    <w:rsid w:val="00E760E8"/>
    <w:rsid w:val="00E9418F"/>
    <w:rsid w:val="00EB1BD8"/>
    <w:rsid w:val="00EB7561"/>
    <w:rsid w:val="00EC51FC"/>
    <w:rsid w:val="00EC5451"/>
    <w:rsid w:val="00EC6EE1"/>
    <w:rsid w:val="00ED6671"/>
    <w:rsid w:val="00EE2470"/>
    <w:rsid w:val="00EE2F1E"/>
    <w:rsid w:val="00EE3B30"/>
    <w:rsid w:val="00EE4606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40F9"/>
    <w:rsid w:val="00FA7D87"/>
    <w:rsid w:val="00FC0AC5"/>
    <w:rsid w:val="00FC0D76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uiPriority w:val="59"/>
    <w:rsid w:val="00FC0D7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formattext">
    <w:name w:val="header_formattext"/>
    <w:basedOn w:val="a0"/>
    <w:rsid w:val="00DD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uiPriority w:val="59"/>
    <w:rsid w:val="00FC0D7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formattext">
    <w:name w:val="header_formattext"/>
    <w:basedOn w:val="a0"/>
    <w:rsid w:val="00DD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A919F-1C20-4A48-88D1-92AC3B3C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Людмила Е. Беглецова</cp:lastModifiedBy>
  <cp:revision>2</cp:revision>
  <cp:lastPrinted>2016-05-30T08:32:00Z</cp:lastPrinted>
  <dcterms:created xsi:type="dcterms:W3CDTF">2016-06-01T07:30:00Z</dcterms:created>
  <dcterms:modified xsi:type="dcterms:W3CDTF">2016-06-01T07:30:00Z</dcterms:modified>
</cp:coreProperties>
</file>