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22" w:rsidRPr="00244222" w:rsidRDefault="009B1C24">
      <w:pPr>
        <w:rPr>
          <w:rFonts w:asciiTheme="minorHAnsi" w:hAnsiTheme="minorHAnsi"/>
          <w:b/>
        </w:rPr>
      </w:pPr>
      <w:r w:rsidRPr="009B1C2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-607060</wp:posOffset>
            </wp:positionV>
            <wp:extent cx="5391150" cy="2046911"/>
            <wp:effectExtent l="0" t="0" r="0" b="0"/>
            <wp:wrapNone/>
            <wp:docPr id="1" name="Рисунок 0" descr="бланк_шапк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_шапка-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046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44222" w:rsidRDefault="00244222" w:rsidP="00DD16F7">
      <w:pPr>
        <w:rPr>
          <w:rFonts w:ascii="Tahoma" w:hAnsi="Tahoma" w:cs="Tahoma"/>
          <w:b/>
        </w:rPr>
      </w:pPr>
    </w:p>
    <w:p w:rsidR="008215FA" w:rsidRPr="00247010" w:rsidRDefault="008215FA" w:rsidP="00DD16F7">
      <w:pPr>
        <w:rPr>
          <w:rFonts w:ascii="Tahoma" w:hAnsi="Tahoma" w:cs="Tahoma"/>
          <w:b/>
        </w:rPr>
      </w:pPr>
    </w:p>
    <w:p w:rsidR="00DD16F7" w:rsidRPr="00F93FAB" w:rsidRDefault="00DD16F7" w:rsidP="00DD16F7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:rsidR="00DD16F7" w:rsidRPr="00DD16F7" w:rsidRDefault="00DD16F7" w:rsidP="00DD16F7">
      <w:pPr>
        <w:jc w:val="both"/>
        <w:rPr>
          <w:rFonts w:ascii="Tahoma" w:hAnsi="Tahoma" w:cs="Tahoma"/>
        </w:rPr>
      </w:pPr>
    </w:p>
    <w:p w:rsidR="00DD16F7" w:rsidRPr="00F93FAB" w:rsidRDefault="00DD16F7" w:rsidP="00DD16F7">
      <w:pPr>
        <w:ind w:firstLine="851"/>
        <w:jc w:val="both"/>
        <w:rPr>
          <w:rFonts w:ascii="Tahoma" w:hAnsi="Tahoma" w:cs="Tahoma"/>
          <w:color w:val="FF0000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DD16F7" w:rsidRPr="00F93FAB" w:rsidTr="004F25C5">
        <w:trPr>
          <w:trHeight w:hRule="exact" w:val="72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23" w:rsidRDefault="004F25C5" w:rsidP="004F25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Разработка планов производства работ и технологических карт на работы на высоте</w:t>
            </w:r>
          </w:p>
          <w:p w:rsidR="004F25C5" w:rsidRPr="00F93FAB" w:rsidRDefault="004F25C5" w:rsidP="004F25C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D16F7" w:rsidRPr="00F93FAB" w:rsidTr="00247010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E8500E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2. </w:t>
            </w:r>
            <w:r w:rsidR="00E8500E">
              <w:rPr>
                <w:rFonts w:ascii="Tahoma" w:hAnsi="Tahoma" w:cs="Tahoma"/>
                <w:sz w:val="20"/>
                <w:szCs w:val="20"/>
              </w:rPr>
              <w:t xml:space="preserve"> Срок поставки</w:t>
            </w:r>
            <w:r w:rsidR="002158D0">
              <w:rPr>
                <w:rFonts w:ascii="Tahoma" w:hAnsi="Tahoma" w:cs="Tahoma"/>
                <w:sz w:val="20"/>
                <w:szCs w:val="20"/>
              </w:rPr>
              <w:t>/оказания 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F960E7" w:rsidP="008839C5">
            <w:pPr>
              <w:tabs>
                <w:tab w:val="left" w:pos="4920"/>
              </w:tabs>
              <w:rPr>
                <w:rFonts w:ascii="Tahoma" w:hAnsi="Tahoma" w:cs="Tahoma"/>
                <w:color w:val="C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до </w:t>
            </w:r>
            <w:r w:rsidR="008839C5">
              <w:rPr>
                <w:rFonts w:ascii="Tahoma" w:hAnsi="Tahoma" w:cs="Tahoma"/>
                <w:sz w:val="20"/>
                <w:szCs w:val="20"/>
              </w:rPr>
              <w:t>31</w:t>
            </w:r>
            <w:r w:rsidR="0010004A" w:rsidRPr="0010004A">
              <w:rPr>
                <w:rFonts w:ascii="Tahoma" w:hAnsi="Tahoma" w:cs="Tahoma"/>
                <w:sz w:val="20"/>
                <w:szCs w:val="20"/>
              </w:rPr>
              <w:t>.</w:t>
            </w:r>
            <w:r w:rsidR="008839C5">
              <w:rPr>
                <w:rFonts w:ascii="Tahoma" w:hAnsi="Tahoma" w:cs="Tahoma"/>
                <w:sz w:val="20"/>
                <w:szCs w:val="20"/>
              </w:rPr>
              <w:t>12</w:t>
            </w:r>
            <w:r w:rsidR="0010004A" w:rsidRPr="0010004A">
              <w:rPr>
                <w:rFonts w:ascii="Tahoma" w:hAnsi="Tahoma" w:cs="Tahoma"/>
                <w:sz w:val="20"/>
                <w:szCs w:val="20"/>
              </w:rPr>
              <w:t>.2017</w:t>
            </w:r>
            <w:r w:rsidR="0010004A">
              <w:rPr>
                <w:rFonts w:ascii="Tahoma" w:hAnsi="Tahoma" w:cs="Tahoma"/>
                <w:sz w:val="20"/>
                <w:szCs w:val="20"/>
              </w:rPr>
              <w:t xml:space="preserve"> г.</w:t>
            </w:r>
          </w:p>
        </w:tc>
      </w:tr>
      <w:tr w:rsidR="00DD16F7" w:rsidRPr="00F93FAB" w:rsidTr="00247010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</w:p>
          <w:p w:rsidR="00DD16F7" w:rsidRPr="00F93FAB" w:rsidRDefault="00DD16F7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Заказчик производит предоплату в размере 30% в течение 10 (десяти) банковских дней,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заключения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Договора. </w:t>
            </w:r>
          </w:p>
          <w:p w:rsidR="00DD16F7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Окончательный расчет в размере 70%,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№ТОРГ-12/Универсального передаточного акта/акта приема-передачи оказанных услуг в течение 10 (десяти) банковских дней.</w:t>
            </w:r>
          </w:p>
          <w:p w:rsidR="0087038E" w:rsidRPr="00F93FAB" w:rsidRDefault="0087038E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87038E">
              <w:rPr>
                <w:rFonts w:ascii="Tahoma" w:hAnsi="Tahoma" w:cs="Tahoma"/>
                <w:sz w:val="20"/>
                <w:szCs w:val="20"/>
              </w:rPr>
              <w:t xml:space="preserve">Возможна оплата по факту поставки в течение10 (десяти) банковских дней </w:t>
            </w:r>
            <w:proofErr w:type="gramStart"/>
            <w:r w:rsidRPr="0087038E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87038E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 / Универсального передаточного акта/акта приема-передачи оказанных услуг</w:t>
            </w:r>
          </w:p>
        </w:tc>
      </w:tr>
      <w:tr w:rsidR="00DD16F7" w:rsidRPr="00F93FAB" w:rsidTr="00247010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8839C5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До 1</w:t>
            </w:r>
            <w:r w:rsidR="0010004A">
              <w:rPr>
                <w:rFonts w:ascii="Tahoma" w:hAnsi="Tahoma" w:cs="Tahoma"/>
                <w:sz w:val="20"/>
                <w:szCs w:val="20"/>
              </w:rPr>
              <w:t>5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:00 </w:t>
            </w:r>
            <w:r w:rsidR="008215FA">
              <w:rPr>
                <w:rFonts w:ascii="Tahoma" w:hAnsi="Tahoma" w:cs="Tahoma"/>
                <w:sz w:val="20"/>
                <w:szCs w:val="20"/>
                <w:u w:val="single"/>
              </w:rPr>
              <w:t xml:space="preserve"> </w:t>
            </w:r>
            <w:r w:rsidR="008839C5">
              <w:rPr>
                <w:rFonts w:ascii="Tahoma" w:hAnsi="Tahoma" w:cs="Tahoma"/>
                <w:sz w:val="20"/>
                <w:szCs w:val="20"/>
                <w:u w:val="single"/>
              </w:rPr>
              <w:t>1</w:t>
            </w:r>
            <w:r w:rsidR="00487B1B">
              <w:rPr>
                <w:rFonts w:ascii="Tahoma" w:hAnsi="Tahoma" w:cs="Tahoma"/>
                <w:sz w:val="20"/>
                <w:szCs w:val="20"/>
                <w:u w:val="single"/>
              </w:rPr>
              <w:t>0</w:t>
            </w:r>
            <w:r w:rsidR="00CC065A">
              <w:rPr>
                <w:rFonts w:ascii="Tahoma" w:hAnsi="Tahoma" w:cs="Tahoma"/>
                <w:sz w:val="20"/>
                <w:szCs w:val="20"/>
                <w:u w:val="single"/>
              </w:rPr>
              <w:t>.</w:t>
            </w:r>
            <w:r w:rsidR="008215FA">
              <w:rPr>
                <w:rFonts w:ascii="Tahoma" w:hAnsi="Tahoma" w:cs="Tahoma"/>
                <w:sz w:val="20"/>
                <w:szCs w:val="20"/>
                <w:u w:val="single"/>
              </w:rPr>
              <w:t>0</w:t>
            </w:r>
            <w:r w:rsidR="008839C5">
              <w:rPr>
                <w:rFonts w:ascii="Tahoma" w:hAnsi="Tahoma" w:cs="Tahoma"/>
                <w:sz w:val="20"/>
                <w:szCs w:val="20"/>
                <w:u w:val="single"/>
              </w:rPr>
              <w:t>8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>.201</w:t>
            </w:r>
            <w:r w:rsidR="008215FA">
              <w:rPr>
                <w:rFonts w:ascii="Tahoma" w:hAnsi="Tahoma" w:cs="Tahoma"/>
                <w:sz w:val="20"/>
                <w:szCs w:val="20"/>
                <w:u w:val="single"/>
              </w:rPr>
              <w:t>7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 xml:space="preserve"> г.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</w:p>
        </w:tc>
      </w:tr>
      <w:tr w:rsidR="00DD16F7" w:rsidRPr="00F93FAB" w:rsidTr="00247010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E3327A" w:rsidP="00487B1B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будет произведено путем размещения на сайте </w:t>
            </w:r>
            <w:hyperlink r:id="rId8" w:history="1">
              <w:r w:rsidRPr="00F93FAB">
                <w:rPr>
                  <w:rStyle w:val="a8"/>
                  <w:rFonts w:ascii="Tahoma" w:hAnsi="Tahoma" w:cs="Tahoma"/>
                  <w:sz w:val="20"/>
                  <w:szCs w:val="20"/>
                </w:rPr>
                <w:t>http://www.bobrovylog.ru/about/tenders</w:t>
              </w:r>
            </w:hyperlink>
            <w:r w:rsidRPr="00F93FAB">
              <w:rPr>
                <w:rFonts w:ascii="Tahoma" w:hAnsi="Tahoma" w:cs="Tahoma"/>
                <w:sz w:val="20"/>
                <w:szCs w:val="20"/>
              </w:rPr>
              <w:t xml:space="preserve">. С учетом переторжки – не позднее </w:t>
            </w:r>
            <w:r w:rsidR="00487B1B">
              <w:rPr>
                <w:rFonts w:ascii="Tahoma" w:hAnsi="Tahoma" w:cs="Tahoma"/>
                <w:sz w:val="20"/>
                <w:szCs w:val="20"/>
                <w:u w:val="single"/>
              </w:rPr>
              <w:t>0</w:t>
            </w:r>
            <w:r w:rsidR="008839C5">
              <w:rPr>
                <w:rFonts w:ascii="Tahoma" w:hAnsi="Tahoma" w:cs="Tahoma"/>
                <w:sz w:val="20"/>
                <w:szCs w:val="20"/>
                <w:u w:val="single"/>
              </w:rPr>
              <w:t>5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>.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>0</w:t>
            </w:r>
            <w:r w:rsidR="008839C5">
              <w:rPr>
                <w:rFonts w:ascii="Tahoma" w:hAnsi="Tahoma" w:cs="Tahoma"/>
                <w:sz w:val="20"/>
                <w:szCs w:val="20"/>
                <w:u w:val="single"/>
              </w:rPr>
              <w:t>9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>.2017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г. включительно. ООО «Ренонс» </w:t>
            </w:r>
            <w:r w:rsidRPr="00F93FAB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DD16F7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 w:rsidR="000C379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D3E" w:rsidRDefault="00433D3E" w:rsidP="00792B4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Запрос </w:t>
            </w:r>
            <w:r w:rsidR="000D1263">
              <w:rPr>
                <w:rFonts w:ascii="Tahoma" w:hAnsi="Tahoma" w:cs="Tahoma"/>
                <w:sz w:val="20"/>
                <w:szCs w:val="20"/>
              </w:rPr>
              <w:t>предложений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Организатор оставляет за собой право выбрать победителем любого Участника, в том числе, и в случае если предложенная участником цена выше, чем у других участников, а так же отклонить любое Коммерческое предложение, либо все Коммерческие предложения без объяснения участникам причин такого решения.</w:t>
            </w:r>
          </w:p>
        </w:tc>
      </w:tr>
      <w:tr w:rsidR="0087038E" w:rsidRPr="00F93FAB" w:rsidTr="00DB154A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8E" w:rsidRPr="00F93FAB" w:rsidRDefault="00F664B1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87038E"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 - копия свидетельства о внесении записи об Участнике в Единый государственный реестр юридических лиц;</w:t>
            </w:r>
          </w:p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учредительные документы;</w:t>
            </w:r>
          </w:p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справку от налоговой инспекции об отсутствии задолженности по уплате 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сборов, пеней, штрафов, выданную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:rsidR="0087038E" w:rsidRPr="00F93FAB" w:rsidRDefault="0087038E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иная информация, необходимая с точки зрения Участника.                                                 </w:t>
            </w:r>
          </w:p>
        </w:tc>
      </w:tr>
      <w:tr w:rsidR="004B3681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1" w:rsidRPr="00796173" w:rsidRDefault="007967BA" w:rsidP="001B460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</w:t>
            </w:r>
            <w:r w:rsidR="004B3681" w:rsidRPr="00796173">
              <w:rPr>
                <w:rFonts w:ascii="Tahoma" w:hAnsi="Tahoma" w:cs="Tahoma"/>
                <w:sz w:val="20"/>
              </w:rPr>
              <w:t>.</w:t>
            </w:r>
            <w:r w:rsidR="004B3681">
              <w:rPr>
                <w:rFonts w:ascii="Tahoma" w:hAnsi="Tahoma" w:cs="Tahoma"/>
                <w:sz w:val="20"/>
              </w:rPr>
              <w:t xml:space="preserve"> </w:t>
            </w:r>
            <w:r w:rsidR="004B3681" w:rsidRPr="00796173">
              <w:rPr>
                <w:rFonts w:ascii="Tahoma" w:hAnsi="Tahoma" w:cs="Tahoma"/>
                <w:sz w:val="20"/>
              </w:rPr>
              <w:t xml:space="preserve">Перечень и значения отдельных характеристик, которыми должна </w:t>
            </w:r>
            <w:r w:rsidR="004B3681" w:rsidRPr="00796173">
              <w:rPr>
                <w:rFonts w:ascii="Tahoma" w:hAnsi="Tahoma" w:cs="Tahoma"/>
                <w:sz w:val="20"/>
              </w:rPr>
              <w:lastRenderedPageBreak/>
              <w:t>обладать продукция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32" w:rsidRDefault="004B3681" w:rsidP="001B460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Согласно ТЗ (приложение к настоящему Приглашению)</w:t>
            </w:r>
          </w:p>
          <w:p w:rsidR="004B3681" w:rsidRPr="00796173" w:rsidRDefault="004B3681" w:rsidP="004B1532">
            <w:pPr>
              <w:rPr>
                <w:rFonts w:ascii="Tahoma" w:hAnsi="Tahoma" w:cs="Tahoma"/>
                <w:sz w:val="20"/>
              </w:rPr>
            </w:pPr>
          </w:p>
        </w:tc>
      </w:tr>
      <w:tr w:rsidR="004B3681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81" w:rsidRPr="00F93FAB" w:rsidRDefault="007967BA" w:rsidP="0045018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9</w:t>
            </w:r>
            <w:r w:rsidR="004B3681" w:rsidRPr="00F93FAB">
              <w:rPr>
                <w:rFonts w:ascii="Tahoma" w:hAnsi="Tahoma" w:cs="Tahoma"/>
                <w:sz w:val="20"/>
                <w:szCs w:val="20"/>
              </w:rPr>
              <w:t>.</w:t>
            </w:r>
            <w:r w:rsidR="004B368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B3681"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81" w:rsidRPr="00F93FAB" w:rsidRDefault="004B3681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В случае нарушения сроков выполнения работ по вине Подрядчика, последний выплачивает Заказчику пени в размере 0,1 % от стоимости работ по Договору за каждый день просрочки. Рассмотрение споров в арбитражном суде Красноярского края. Предъявление претензий обязательно до обращения в суд.</w:t>
            </w:r>
          </w:p>
        </w:tc>
      </w:tr>
      <w:tr w:rsidR="009D64BA" w:rsidRPr="00F93FAB" w:rsidTr="00DB154A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BA" w:rsidRDefault="009D64BA" w:rsidP="007967BA">
            <w:pPr>
              <w:rPr>
                <w:rFonts w:ascii="Tahoma" w:hAnsi="Tahoma" w:cs="Tahoma"/>
                <w:sz w:val="20"/>
                <w:szCs w:val="20"/>
              </w:rPr>
            </w:pPr>
            <w:r w:rsidRPr="00C31E2F">
              <w:rPr>
                <w:rFonts w:ascii="Tahoma" w:hAnsi="Tahoma" w:cs="Tahoma"/>
                <w:sz w:val="20"/>
                <w:szCs w:val="20"/>
              </w:rPr>
              <w:t>1</w:t>
            </w:r>
            <w:r w:rsidR="007967BA">
              <w:rPr>
                <w:rFonts w:ascii="Tahoma" w:hAnsi="Tahoma" w:cs="Tahoma"/>
                <w:sz w:val="20"/>
                <w:szCs w:val="20"/>
              </w:rPr>
              <w:t>0</w:t>
            </w:r>
            <w:r w:rsidRPr="00C31E2F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31E2F">
              <w:rPr>
                <w:rFonts w:ascii="Tahoma" w:hAnsi="Tahoma" w:cs="Tahoma"/>
                <w:sz w:val="20"/>
                <w:szCs w:val="20"/>
              </w:rPr>
              <w:t>Иные с</w:t>
            </w:r>
            <w:r>
              <w:rPr>
                <w:rFonts w:ascii="Tahoma" w:hAnsi="Tahoma" w:cs="Tahoma"/>
                <w:sz w:val="20"/>
                <w:szCs w:val="20"/>
              </w:rPr>
              <w:t>пециальные требования Заказчика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BA" w:rsidRDefault="009D64BA" w:rsidP="004051F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:rsidR="0010004A" w:rsidRPr="001A6FF2" w:rsidRDefault="009D64BA" w:rsidP="002149E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2829E7">
              <w:rPr>
                <w:rFonts w:ascii="Tahoma" w:hAnsi="Tahoma" w:cs="Tahoma"/>
                <w:sz w:val="20"/>
                <w:szCs w:val="20"/>
              </w:rPr>
              <w:t xml:space="preserve">наличие </w:t>
            </w:r>
            <w:r w:rsidR="00487B1B">
              <w:rPr>
                <w:rFonts w:ascii="Tahoma" w:hAnsi="Tahoma" w:cs="Tahoma"/>
                <w:sz w:val="20"/>
                <w:szCs w:val="20"/>
              </w:rPr>
              <w:t xml:space="preserve">специалистов, имеющих </w:t>
            </w:r>
            <w:r w:rsidR="002829E7">
              <w:rPr>
                <w:rFonts w:ascii="Tahoma" w:hAnsi="Tahoma" w:cs="Tahoma"/>
                <w:sz w:val="20"/>
                <w:szCs w:val="20"/>
              </w:rPr>
              <w:t xml:space="preserve">опыт работы в разработке </w:t>
            </w:r>
            <w:r w:rsidR="00487B1B">
              <w:rPr>
                <w:rFonts w:ascii="Tahoma" w:hAnsi="Tahoma" w:cs="Tahoma"/>
                <w:sz w:val="20"/>
                <w:szCs w:val="20"/>
              </w:rPr>
              <w:t>планов (проектов) производства работ</w:t>
            </w:r>
            <w:r w:rsidR="002829E7">
              <w:rPr>
                <w:rFonts w:ascii="Tahoma" w:hAnsi="Tahoma" w:cs="Tahoma"/>
                <w:sz w:val="20"/>
                <w:szCs w:val="20"/>
              </w:rPr>
              <w:t xml:space="preserve"> на высоте </w:t>
            </w:r>
            <w:r w:rsidRPr="00504ADD"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="00487B1B">
              <w:rPr>
                <w:rFonts w:ascii="Tahoma" w:hAnsi="Tahoma" w:cs="Tahoma"/>
                <w:sz w:val="20"/>
                <w:szCs w:val="20"/>
              </w:rPr>
              <w:t>информ</w:t>
            </w:r>
            <w:proofErr w:type="gramStart"/>
            <w:r w:rsidR="00487B1B">
              <w:rPr>
                <w:rFonts w:ascii="Tahoma" w:hAnsi="Tahoma" w:cs="Tahoma"/>
                <w:sz w:val="20"/>
                <w:szCs w:val="20"/>
              </w:rPr>
              <w:t>.с</w:t>
            </w:r>
            <w:proofErr w:type="gramEnd"/>
            <w:r w:rsidR="00487B1B">
              <w:rPr>
                <w:rFonts w:ascii="Tahoma" w:hAnsi="Tahoma" w:cs="Tahoma"/>
                <w:sz w:val="20"/>
                <w:szCs w:val="20"/>
              </w:rPr>
              <w:t>правка</w:t>
            </w:r>
            <w:proofErr w:type="spellEnd"/>
            <w:r w:rsidR="00487B1B">
              <w:rPr>
                <w:rFonts w:ascii="Tahoma" w:hAnsi="Tahoma" w:cs="Tahoma"/>
                <w:sz w:val="20"/>
                <w:szCs w:val="20"/>
              </w:rPr>
              <w:t xml:space="preserve"> о наличии</w:t>
            </w:r>
            <w:r w:rsidR="002829E7">
              <w:rPr>
                <w:rFonts w:ascii="Tahoma" w:hAnsi="Tahoma" w:cs="Tahoma"/>
                <w:sz w:val="20"/>
                <w:szCs w:val="20"/>
              </w:rPr>
              <w:t xml:space="preserve"> перечня организаций</w:t>
            </w:r>
            <w:r w:rsidR="002829E7" w:rsidRPr="002829E7">
              <w:rPr>
                <w:rFonts w:ascii="Tahoma" w:hAnsi="Tahoma" w:cs="Tahoma"/>
                <w:sz w:val="20"/>
                <w:szCs w:val="20"/>
              </w:rPr>
              <w:t>,</w:t>
            </w:r>
            <w:r w:rsidR="002829E7">
              <w:rPr>
                <w:rFonts w:ascii="Tahoma" w:hAnsi="Tahoma" w:cs="Tahoma"/>
                <w:sz w:val="20"/>
                <w:szCs w:val="20"/>
              </w:rPr>
              <w:t xml:space="preserve"> для которых выполнялись подобные работы</w:t>
            </w:r>
            <w:r w:rsidR="002829E7" w:rsidRPr="002829E7">
              <w:rPr>
                <w:rFonts w:ascii="Tahoma" w:hAnsi="Tahoma" w:cs="Tahoma"/>
                <w:sz w:val="20"/>
                <w:szCs w:val="20"/>
              </w:rPr>
              <w:t>,</w:t>
            </w:r>
            <w:r w:rsidR="002149E4">
              <w:rPr>
                <w:rFonts w:ascii="Tahoma" w:hAnsi="Tahoma" w:cs="Tahoma"/>
                <w:sz w:val="20"/>
                <w:szCs w:val="20"/>
              </w:rPr>
              <w:t xml:space="preserve"> рекомендательные</w:t>
            </w:r>
            <w:r w:rsidR="002829E7">
              <w:rPr>
                <w:rFonts w:ascii="Tahoma" w:hAnsi="Tahoma" w:cs="Tahoma"/>
                <w:sz w:val="20"/>
                <w:szCs w:val="20"/>
              </w:rPr>
              <w:t xml:space="preserve"> пис</w:t>
            </w:r>
            <w:r w:rsidR="002149E4">
              <w:rPr>
                <w:rFonts w:ascii="Tahoma" w:hAnsi="Tahoma" w:cs="Tahoma"/>
                <w:sz w:val="20"/>
                <w:szCs w:val="20"/>
              </w:rPr>
              <w:t>ь</w:t>
            </w:r>
            <w:r w:rsidR="002829E7">
              <w:rPr>
                <w:rFonts w:ascii="Tahoma" w:hAnsi="Tahoma" w:cs="Tahoma"/>
                <w:sz w:val="20"/>
                <w:szCs w:val="20"/>
              </w:rPr>
              <w:t>м</w:t>
            </w:r>
            <w:r w:rsidR="002149E4">
              <w:rPr>
                <w:rFonts w:ascii="Tahoma" w:hAnsi="Tahoma" w:cs="Tahoma"/>
                <w:sz w:val="20"/>
                <w:szCs w:val="20"/>
              </w:rPr>
              <w:t>а</w:t>
            </w:r>
            <w:bookmarkStart w:id="0" w:name="_GoBack"/>
            <w:bookmarkEnd w:id="0"/>
            <w:r w:rsidR="00F17FAA">
              <w:rPr>
                <w:rFonts w:ascii="Tahoma" w:hAnsi="Tahoma" w:cs="Tahoma"/>
                <w:sz w:val="20"/>
                <w:szCs w:val="20"/>
              </w:rPr>
              <w:t>)</w:t>
            </w:r>
            <w:r w:rsidR="0010004A">
              <w:rPr>
                <w:rFonts w:ascii="Tahoma" w:hAnsi="Tahoma" w:cs="Tahoma"/>
                <w:sz w:val="20"/>
                <w:szCs w:val="20"/>
              </w:rPr>
              <w:t>;</w:t>
            </w:r>
          </w:p>
        </w:tc>
      </w:tr>
      <w:tr w:rsidR="009D64BA" w:rsidRPr="00F93FAB" w:rsidTr="00DB154A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BA" w:rsidRPr="00F93FAB" w:rsidRDefault="009D64BA" w:rsidP="007967B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7967BA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BA" w:rsidRPr="00F93FAB" w:rsidRDefault="009D64BA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7E1F">
              <w:rPr>
                <w:rFonts w:ascii="Tahoma" w:hAnsi="Tahoma" w:cs="Tahoma"/>
                <w:sz w:val="20"/>
                <w:szCs w:val="20"/>
              </w:rPr>
              <w:t xml:space="preserve">Не менее 90 календарных дней </w:t>
            </w:r>
            <w:proofErr w:type="gramStart"/>
            <w:r w:rsidRPr="00E97E1F">
              <w:rPr>
                <w:rFonts w:ascii="Tahoma" w:hAnsi="Tahoma" w:cs="Tahoma"/>
                <w:sz w:val="20"/>
                <w:szCs w:val="20"/>
              </w:rPr>
              <w:t>с даты направления</w:t>
            </w:r>
            <w:proofErr w:type="gramEnd"/>
          </w:p>
        </w:tc>
      </w:tr>
    </w:tbl>
    <w:p w:rsidR="005C0CC9" w:rsidRDefault="00247010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</w:p>
    <w:p w:rsidR="00DD16F7" w:rsidRPr="00F93FAB" w:rsidRDefault="00DD16F7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Закупочная процедура является внутренней процедурой выбора Компанией поставщиков и не должна рассматриваться в качестве торгов в смысле статей 447-449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ООО «Ренонс» </w:t>
      </w:r>
      <w:r w:rsidR="00557D94" w:rsidRPr="00557D94">
        <w:rPr>
          <w:rFonts w:ascii="Tahoma" w:hAnsi="Tahoma" w:cs="Tahoma"/>
          <w:sz w:val="20"/>
          <w:szCs w:val="20"/>
        </w:rPr>
        <w:t>сохраняет за собой право</w:t>
      </w:r>
      <w:r w:rsidRPr="00F93FAB">
        <w:rPr>
          <w:rFonts w:ascii="Tahoma" w:hAnsi="Tahoma" w:cs="Tahoma"/>
          <w:sz w:val="20"/>
          <w:szCs w:val="20"/>
        </w:rPr>
        <w:t xml:space="preserve">: 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557D94" w:rsidRPr="00557D94">
        <w:rPr>
          <w:rFonts w:ascii="Tahoma" w:hAnsi="Tahoma" w:cs="Tahoma"/>
          <w:sz w:val="20"/>
          <w:szCs w:val="20"/>
        </w:rPr>
        <w:t>в любое время отказаться от продолжения проведения данной Закупочной процедуры</w:t>
      </w:r>
      <w:r w:rsidRPr="00F93FAB">
        <w:rPr>
          <w:rFonts w:ascii="Tahoma" w:hAnsi="Tahoma" w:cs="Tahoma"/>
          <w:sz w:val="20"/>
          <w:szCs w:val="20"/>
        </w:rPr>
        <w:t>, не отвечать на полученные предложения и не давать комментарии;</w:t>
      </w:r>
    </w:p>
    <w:p w:rsidR="00557D94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>изменить условия ее проведения</w:t>
      </w:r>
      <w:r>
        <w:rPr>
          <w:rFonts w:ascii="Tahoma" w:hAnsi="Tahoma" w:cs="Tahoma"/>
          <w:sz w:val="20"/>
          <w:szCs w:val="20"/>
        </w:rPr>
        <w:t>;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 xml:space="preserve">отказаться от заключения договора с Поставщиком, предложение которого признано лучшим по результатам </w:t>
      </w:r>
      <w:r>
        <w:rPr>
          <w:rFonts w:ascii="Tahoma" w:hAnsi="Tahoma" w:cs="Tahoma"/>
          <w:sz w:val="20"/>
          <w:szCs w:val="20"/>
        </w:rPr>
        <w:t>проведения закупочной процедуры;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распределить объемы между Поставщиками, направившими наилучшие коммерческие предложения.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557D94">
        <w:rPr>
          <w:rFonts w:ascii="Tahoma" w:hAnsi="Tahoma" w:cs="Tahoma"/>
          <w:sz w:val="20"/>
          <w:szCs w:val="20"/>
        </w:rPr>
        <w:t>При этом любые расходы, связанные с участием в закупочной процедуре участник несет самостоятельно, указанные расход</w:t>
      </w:r>
      <w:r>
        <w:rPr>
          <w:rFonts w:ascii="Tahoma" w:hAnsi="Tahoma" w:cs="Tahoma"/>
          <w:sz w:val="20"/>
          <w:szCs w:val="20"/>
        </w:rPr>
        <w:t xml:space="preserve">ы ни при каких обстоятельствах </w:t>
      </w:r>
      <w:r w:rsidRPr="00557D94">
        <w:rPr>
          <w:rFonts w:ascii="Tahoma" w:hAnsi="Tahoma" w:cs="Tahoma"/>
          <w:sz w:val="20"/>
          <w:szCs w:val="20"/>
        </w:rPr>
        <w:t>ООО «Ренонс»  не возмещаются.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Просим предоставить Технико-коммерческое предложение с обоснованием стоимости каждой позиции (с учетом НДС/без учета НДС) в соответствии с Техническим заданием (Приложение № 1). Документы Коммерческого предложения должны быть подписаны лицом, имеющим право подписи от имени Претендента. </w:t>
      </w:r>
    </w:p>
    <w:p w:rsidR="00594E8F" w:rsidRPr="0010004A" w:rsidRDefault="00DD16F7" w:rsidP="00DD5C62">
      <w:pPr>
        <w:jc w:val="both"/>
        <w:rPr>
          <w:rFonts w:ascii="Arial" w:hAnsi="Arial" w:cs="Arial"/>
          <w:color w:val="0000FF"/>
          <w:sz w:val="28"/>
          <w:szCs w:val="28"/>
          <w:u w:val="single"/>
        </w:rPr>
      </w:pPr>
      <w:r w:rsidRPr="00F93FAB">
        <w:rPr>
          <w:rFonts w:ascii="Tahoma" w:hAnsi="Tahoma" w:cs="Tahoma"/>
          <w:sz w:val="20"/>
          <w:szCs w:val="20"/>
        </w:rPr>
        <w:t xml:space="preserve">Вопросы, связанные с организацией данной закупочной процедуры, заполнению документации, предоставлению разъяснений можно направлять на электронный адрес: </w:t>
      </w:r>
      <w:hyperlink r:id="rId9" w:history="1">
        <w:r w:rsidRPr="009315A0">
          <w:rPr>
            <w:rStyle w:val="a8"/>
            <w:rFonts w:ascii="Tahoma" w:hAnsi="Tahoma" w:cs="Tahoma"/>
            <w:sz w:val="20"/>
            <w:szCs w:val="20"/>
            <w:lang w:val="en-US"/>
          </w:rPr>
          <w:t>pavliv</w:t>
        </w:r>
        <w:r w:rsidRPr="009315A0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Pr="009315A0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9315A0">
        <w:rPr>
          <w:rFonts w:ascii="Tahoma" w:hAnsi="Tahoma" w:cs="Tahoma"/>
          <w:sz w:val="20"/>
          <w:szCs w:val="20"/>
        </w:rPr>
        <w:t>Павливу</w:t>
      </w:r>
      <w:proofErr w:type="spellEnd"/>
      <w:r w:rsidRPr="009315A0">
        <w:rPr>
          <w:rFonts w:ascii="Tahoma" w:hAnsi="Tahoma" w:cs="Tahoma"/>
          <w:sz w:val="20"/>
          <w:szCs w:val="20"/>
        </w:rPr>
        <w:t xml:space="preserve"> Алексею Николаевичу</w:t>
      </w:r>
      <w:r w:rsidRPr="00F93FAB">
        <w:rPr>
          <w:rFonts w:ascii="Tahoma" w:hAnsi="Tahoma" w:cs="Tahoma"/>
          <w:sz w:val="20"/>
          <w:szCs w:val="20"/>
        </w:rPr>
        <w:t>;</w:t>
      </w:r>
      <w:r w:rsidR="005B2DB4">
        <w:rPr>
          <w:rFonts w:ascii="Tahoma" w:hAnsi="Tahoma" w:cs="Tahoma"/>
          <w:sz w:val="20"/>
          <w:szCs w:val="20"/>
        </w:rPr>
        <w:t xml:space="preserve"> </w:t>
      </w:r>
      <w:r w:rsidR="0010004A">
        <w:rPr>
          <w:rFonts w:ascii="Tahoma" w:hAnsi="Tahoma" w:cs="Tahoma"/>
          <w:sz w:val="20"/>
          <w:szCs w:val="20"/>
        </w:rPr>
        <w:t xml:space="preserve"> </w:t>
      </w:r>
      <w:r w:rsidR="0010004A" w:rsidRPr="0010004A">
        <w:rPr>
          <w:rFonts w:ascii="Tahoma" w:hAnsi="Tahoma" w:cs="Tahoma"/>
          <w:color w:val="0000FF"/>
          <w:sz w:val="20"/>
          <w:szCs w:val="20"/>
          <w:u w:val="single"/>
        </w:rPr>
        <w:t>goncharova@bobrovylog.ru</w:t>
      </w:r>
      <w:r w:rsidR="0010004A">
        <w:rPr>
          <w:rFonts w:ascii="Tahoma" w:hAnsi="Tahoma" w:cs="Tahoma"/>
          <w:sz w:val="20"/>
          <w:szCs w:val="20"/>
        </w:rPr>
        <w:t xml:space="preserve"> Гончаровой Наталье</w:t>
      </w:r>
      <w:r w:rsidR="00F17FAA">
        <w:rPr>
          <w:rFonts w:ascii="Tahoma" w:hAnsi="Tahoma" w:cs="Tahoma"/>
          <w:sz w:val="20"/>
          <w:szCs w:val="20"/>
        </w:rPr>
        <w:t xml:space="preserve"> </w:t>
      </w:r>
      <w:r w:rsidR="009D77F7">
        <w:rPr>
          <w:rFonts w:ascii="Tahoma" w:hAnsi="Tahoma" w:cs="Tahoma"/>
          <w:sz w:val="20"/>
          <w:szCs w:val="20"/>
        </w:rPr>
        <w:t>Владимировне</w:t>
      </w:r>
      <w:r w:rsidR="00F17FAA">
        <w:rPr>
          <w:rFonts w:ascii="Tahoma" w:hAnsi="Tahoma" w:cs="Tahoma"/>
          <w:sz w:val="20"/>
          <w:szCs w:val="20"/>
        </w:rPr>
        <w:t>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 w:rsidR="00557D94"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электронной почты </w:t>
      </w:r>
      <w:r w:rsidRPr="00F93FAB">
        <w:rPr>
          <w:rFonts w:ascii="Tahoma" w:hAnsi="Tahoma" w:cs="Tahoma"/>
          <w:sz w:val="20"/>
          <w:szCs w:val="20"/>
        </w:rPr>
        <w:t>на имя Генерального директор</w:t>
      </w:r>
      <w:proofErr w:type="gramStart"/>
      <w:r w:rsidRPr="00F93FAB">
        <w:rPr>
          <w:rFonts w:ascii="Tahoma" w:hAnsi="Tahoma" w:cs="Tahoma"/>
          <w:sz w:val="20"/>
          <w:szCs w:val="20"/>
        </w:rPr>
        <w:t xml:space="preserve">а </w:t>
      </w:r>
      <w:r w:rsidR="00557D94">
        <w:rPr>
          <w:rFonts w:ascii="Tahoma" w:hAnsi="Tahoma" w:cs="Tahoma"/>
          <w:sz w:val="20"/>
          <w:szCs w:val="20"/>
        </w:rPr>
        <w:t>ООО</w:t>
      </w:r>
      <w:proofErr w:type="gramEnd"/>
      <w:r w:rsidR="00557D94">
        <w:rPr>
          <w:rFonts w:ascii="Tahoma" w:hAnsi="Tahoma" w:cs="Tahoma"/>
          <w:sz w:val="20"/>
          <w:szCs w:val="20"/>
        </w:rPr>
        <w:t xml:space="preserve"> «Ренонс» </w:t>
      </w:r>
      <w:r w:rsidRPr="00F93FAB">
        <w:rPr>
          <w:rFonts w:ascii="Tahoma" w:hAnsi="Tahoma" w:cs="Tahoma"/>
          <w:sz w:val="20"/>
          <w:szCs w:val="20"/>
        </w:rPr>
        <w:t xml:space="preserve">– Гавриловой Елены Александровны, в адрес Степаненко Карины Дмитриевны – Главного юрисконсульта Общества - </w:t>
      </w:r>
      <w:hyperlink r:id="rId10" w:history="1">
        <w:r w:rsidRPr="00F93FAB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 w:rsidRPr="00F93FAB">
        <w:rPr>
          <w:rFonts w:ascii="Tahoma" w:hAnsi="Tahoma" w:cs="Tahoma"/>
          <w:sz w:val="20"/>
          <w:szCs w:val="20"/>
        </w:rPr>
        <w:t>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:rsidR="00E8500E" w:rsidRDefault="00E8500E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</w:t>
      </w:r>
      <w:proofErr w:type="gramStart"/>
      <w:r w:rsidRPr="00F93FAB">
        <w:rPr>
          <w:rFonts w:ascii="Tahoma" w:hAnsi="Tahoma" w:cs="Tahoma"/>
          <w:b/>
          <w:sz w:val="20"/>
          <w:szCs w:val="20"/>
        </w:rPr>
        <w:t xml:space="preserve">в Закупочной процедуре в соответствии с предъявленными в Приглашении </w:t>
      </w:r>
      <w:r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, а также выражаем свое согласие на участие в процедуре в соответствии с указанными требованиями. Срок действия нашего предложения составляет не менее 15 рабочих дней начиная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 даты окончания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 срока подачи предложений. Со следующими условиями проведения Закупочной процедуры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согласны</w:t>
      </w:r>
      <w:proofErr w:type="gramEnd"/>
      <w:r>
        <w:rPr>
          <w:rFonts w:ascii="Tahoma" w:hAnsi="Tahoma" w:cs="Tahoma"/>
          <w:b/>
          <w:sz w:val="20"/>
          <w:szCs w:val="20"/>
        </w:rPr>
        <w:t>/не согласны (в</w:t>
      </w:r>
      <w:r w:rsidRPr="00683198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Pr="00557D94">
        <w:rPr>
          <w:rFonts w:ascii="Tahoma" w:hAnsi="Tahoma" w:cs="Tahoma"/>
          <w:b/>
          <w:sz w:val="20"/>
          <w:szCs w:val="20"/>
        </w:rPr>
        <w:t>:</w:t>
      </w:r>
    </w:p>
    <w:p w:rsidR="005C0CC9" w:rsidRPr="00F93FAB" w:rsidRDefault="005C0CC9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E8500E" w:rsidRPr="00247010" w:rsidTr="00AC707B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C30042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2. </w:t>
            </w:r>
            <w:r w:rsidR="002158D0" w:rsidRPr="002158D0">
              <w:rPr>
                <w:rFonts w:ascii="Tahoma" w:hAnsi="Tahoma" w:cs="Tahoma"/>
                <w:sz w:val="18"/>
                <w:szCs w:val="18"/>
              </w:rPr>
              <w:t>Срок поставки/оказания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87038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87038E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87038E">
              <w:rPr>
                <w:rFonts w:ascii="Tahoma" w:hAnsi="Tahoma" w:cs="Tahoma"/>
                <w:sz w:val="18"/>
                <w:szCs w:val="18"/>
              </w:rPr>
              <w:t xml:space="preserve"> (выбрать один из вариантов) 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CC6F97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6.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Инструмент проведения способа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9950B0" w:rsidP="00AC707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="00E8500E" w:rsidRPr="00247010">
              <w:rPr>
                <w:rFonts w:ascii="Tahoma" w:hAnsi="Tahoma" w:cs="Tahoma"/>
                <w:sz w:val="18"/>
                <w:szCs w:val="18"/>
              </w:rPr>
              <w:t>.</w:t>
            </w:r>
            <w:r w:rsidR="00450188" w:rsidRPr="00247010">
              <w:rPr>
                <w:rFonts w:ascii="Tahoma" w:hAnsi="Tahoma" w:cs="Tahoma"/>
                <w:sz w:val="18"/>
                <w:szCs w:val="18"/>
              </w:rPr>
              <w:t xml:space="preserve"> Требование по представлению документов, подтверждающих правоспособность, благонадежность, финансовое состояние Поставщика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4B3681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1" w:rsidRPr="00796173" w:rsidRDefault="002829E7" w:rsidP="001B460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</w:t>
            </w:r>
            <w:r w:rsidR="004B3681" w:rsidRPr="00796173">
              <w:rPr>
                <w:rFonts w:ascii="Tahoma" w:hAnsi="Tahoma" w:cs="Tahoma"/>
                <w:sz w:val="20"/>
              </w:rPr>
              <w:t>.</w:t>
            </w:r>
            <w:r w:rsidR="004B3681">
              <w:rPr>
                <w:rFonts w:ascii="Tahoma" w:hAnsi="Tahoma" w:cs="Tahoma"/>
                <w:sz w:val="20"/>
              </w:rPr>
              <w:t xml:space="preserve"> </w:t>
            </w:r>
            <w:r w:rsidR="004B3681"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1" w:rsidRPr="00247010" w:rsidRDefault="004B3681" w:rsidP="001B460A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4B3681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BF" w:rsidRPr="00247010" w:rsidRDefault="002829E7" w:rsidP="004501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  <w:r w:rsidR="004B3681" w:rsidRPr="00247010">
              <w:rPr>
                <w:rFonts w:ascii="Tahoma" w:hAnsi="Tahoma" w:cs="Tahoma"/>
                <w:sz w:val="18"/>
                <w:szCs w:val="18"/>
              </w:rPr>
              <w:t xml:space="preserve">. 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1" w:rsidRPr="00247010" w:rsidRDefault="004B3681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475555" w:rsidRPr="00247010" w:rsidTr="00AC707B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55" w:rsidRDefault="00475555" w:rsidP="002829E7">
            <w:pPr>
              <w:rPr>
                <w:rFonts w:ascii="Tahoma" w:hAnsi="Tahoma" w:cs="Tahoma"/>
                <w:sz w:val="20"/>
                <w:szCs w:val="20"/>
              </w:rPr>
            </w:pPr>
            <w:r w:rsidRPr="00C31E2F">
              <w:rPr>
                <w:rFonts w:ascii="Tahoma" w:hAnsi="Tahoma" w:cs="Tahoma"/>
                <w:sz w:val="20"/>
                <w:szCs w:val="20"/>
              </w:rPr>
              <w:lastRenderedPageBreak/>
              <w:t>1</w:t>
            </w:r>
            <w:r w:rsidR="002829E7">
              <w:rPr>
                <w:rFonts w:ascii="Tahoma" w:hAnsi="Tahoma" w:cs="Tahoma"/>
                <w:sz w:val="20"/>
                <w:szCs w:val="20"/>
              </w:rPr>
              <w:t>0</w:t>
            </w:r>
            <w:r w:rsidRPr="00C31E2F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31E2F">
              <w:rPr>
                <w:rFonts w:ascii="Tahoma" w:hAnsi="Tahoma" w:cs="Tahoma"/>
                <w:sz w:val="20"/>
                <w:szCs w:val="20"/>
              </w:rPr>
              <w:t>Иные с</w:t>
            </w:r>
            <w:r>
              <w:rPr>
                <w:rFonts w:ascii="Tahoma" w:hAnsi="Tahoma" w:cs="Tahoma"/>
                <w:sz w:val="20"/>
                <w:szCs w:val="20"/>
              </w:rPr>
              <w:t>пециальные требования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55" w:rsidRPr="00247010" w:rsidRDefault="00475555" w:rsidP="004051F5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475555" w:rsidRPr="00247010" w:rsidTr="00AC707B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55" w:rsidRDefault="002829E7" w:rsidP="0047555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  <w:r w:rsidR="00475555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475555"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55" w:rsidRPr="00247010" w:rsidRDefault="00475555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</w:tbl>
    <w:p w:rsidR="00E8500E" w:rsidRDefault="00E8500E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E8500E" w:rsidRPr="00F93FAB" w:rsidRDefault="00E8500E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:rsidR="00F93FAB" w:rsidRPr="00F93FAB" w:rsidRDefault="00F93FAB" w:rsidP="00FD022C">
      <w:pPr>
        <w:rPr>
          <w:rFonts w:ascii="Tahoma" w:hAnsi="Tahoma" w:cs="Tahoma"/>
          <w:sz w:val="20"/>
          <w:szCs w:val="20"/>
        </w:rPr>
      </w:pPr>
    </w:p>
    <w:p w:rsidR="00247010" w:rsidRDefault="00247010" w:rsidP="00FD022C">
      <w:pPr>
        <w:rPr>
          <w:rFonts w:ascii="Tahoma" w:hAnsi="Tahoma" w:cs="Tahoma"/>
          <w:b/>
          <w:sz w:val="20"/>
          <w:szCs w:val="20"/>
        </w:rPr>
      </w:pPr>
    </w:p>
    <w:p w:rsidR="002829E7" w:rsidRDefault="002829E7" w:rsidP="00FD022C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</w:t>
      </w:r>
    </w:p>
    <w:p w:rsidR="002829E7" w:rsidRDefault="002829E7" w:rsidP="00FD022C">
      <w:pPr>
        <w:rPr>
          <w:rFonts w:ascii="Tahoma" w:hAnsi="Tahoma" w:cs="Tahoma"/>
          <w:b/>
          <w:sz w:val="20"/>
          <w:szCs w:val="20"/>
        </w:rPr>
      </w:pPr>
    </w:p>
    <w:p w:rsidR="002829E7" w:rsidRDefault="002829E7" w:rsidP="00FD022C">
      <w:pPr>
        <w:rPr>
          <w:rFonts w:ascii="Tahoma" w:hAnsi="Tahoma" w:cs="Tahoma"/>
          <w:b/>
          <w:sz w:val="20"/>
          <w:szCs w:val="20"/>
        </w:rPr>
      </w:pPr>
    </w:p>
    <w:p w:rsidR="002829E7" w:rsidRDefault="002829E7" w:rsidP="00FD022C">
      <w:pPr>
        <w:rPr>
          <w:rFonts w:ascii="Tahoma" w:hAnsi="Tahoma" w:cs="Tahoma"/>
          <w:b/>
          <w:sz w:val="20"/>
          <w:szCs w:val="20"/>
        </w:rPr>
      </w:pPr>
    </w:p>
    <w:p w:rsidR="00DD16F7" w:rsidRPr="002829E7" w:rsidRDefault="002829E7" w:rsidP="00FD022C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</w:t>
      </w:r>
      <w:r w:rsidR="008D08EA">
        <w:rPr>
          <w:rFonts w:ascii="Tahoma" w:hAnsi="Tahoma" w:cs="Tahoma"/>
          <w:b/>
          <w:sz w:val="20"/>
          <w:szCs w:val="20"/>
        </w:rPr>
        <w:t>Ген</w:t>
      </w:r>
      <w:r w:rsidR="00244222" w:rsidRPr="00F93FAB">
        <w:rPr>
          <w:rFonts w:ascii="Tahoma" w:hAnsi="Tahoma" w:cs="Tahoma"/>
          <w:b/>
          <w:sz w:val="20"/>
          <w:szCs w:val="20"/>
        </w:rPr>
        <w:t>еральн</w:t>
      </w:r>
      <w:r>
        <w:rPr>
          <w:rFonts w:ascii="Tahoma" w:hAnsi="Tahoma" w:cs="Tahoma"/>
          <w:b/>
          <w:sz w:val="20"/>
          <w:szCs w:val="20"/>
        </w:rPr>
        <w:t>ый</w:t>
      </w:r>
      <w:r w:rsidR="00244222" w:rsidRPr="00F93FAB">
        <w:rPr>
          <w:rFonts w:ascii="Tahoma" w:hAnsi="Tahoma" w:cs="Tahoma"/>
          <w:b/>
          <w:sz w:val="20"/>
          <w:szCs w:val="20"/>
        </w:rPr>
        <w:t xml:space="preserve"> директор                </w:t>
      </w:r>
      <w:r w:rsidR="00244222" w:rsidRPr="00F93FAB">
        <w:rPr>
          <w:rFonts w:ascii="Tahoma" w:hAnsi="Tahoma" w:cs="Tahoma"/>
          <w:b/>
          <w:sz w:val="20"/>
          <w:szCs w:val="20"/>
        </w:rPr>
        <w:tab/>
      </w:r>
      <w:r w:rsidR="00244222" w:rsidRPr="00F93FAB">
        <w:rPr>
          <w:rFonts w:ascii="Tahoma" w:hAnsi="Tahoma" w:cs="Tahoma"/>
          <w:b/>
          <w:sz w:val="20"/>
          <w:szCs w:val="20"/>
        </w:rPr>
        <w:tab/>
        <w:t xml:space="preserve">                      </w:t>
      </w:r>
      <w:r>
        <w:rPr>
          <w:rFonts w:ascii="Tahoma" w:hAnsi="Tahoma" w:cs="Tahoma"/>
          <w:b/>
          <w:sz w:val="20"/>
          <w:szCs w:val="20"/>
        </w:rPr>
        <w:t>Е</w:t>
      </w:r>
      <w:r w:rsidR="00244222" w:rsidRPr="00F93FAB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А</w:t>
      </w:r>
      <w:r w:rsidR="00244222" w:rsidRPr="00F93FAB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Гаврил</w:t>
      </w:r>
      <w:r w:rsidR="008D08EA">
        <w:rPr>
          <w:rFonts w:ascii="Tahoma" w:hAnsi="Tahoma" w:cs="Tahoma"/>
          <w:b/>
          <w:sz w:val="20"/>
          <w:szCs w:val="20"/>
        </w:rPr>
        <w:t>ова</w:t>
      </w: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sectPr w:rsidR="00FD022C" w:rsidRPr="00F93FAB" w:rsidSect="00247010">
      <w:headerReference w:type="default" r:id="rId11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F70" w:rsidRDefault="001F3F70" w:rsidP="006810CA">
      <w:r>
        <w:separator/>
      </w:r>
    </w:p>
  </w:endnote>
  <w:endnote w:type="continuationSeparator" w:id="0">
    <w:p w:rsidR="001F3F70" w:rsidRDefault="001F3F70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F70" w:rsidRDefault="001F3F70" w:rsidP="006810CA">
      <w:r>
        <w:separator/>
      </w:r>
    </w:p>
  </w:footnote>
  <w:footnote w:type="continuationSeparator" w:id="0">
    <w:p w:rsidR="001F3F70" w:rsidRDefault="001F3F70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0CA" w:rsidRDefault="006810CA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CA"/>
    <w:rsid w:val="00007158"/>
    <w:rsid w:val="00007C24"/>
    <w:rsid w:val="000343D2"/>
    <w:rsid w:val="000430F5"/>
    <w:rsid w:val="00053E71"/>
    <w:rsid w:val="000953BF"/>
    <w:rsid w:val="000A74A0"/>
    <w:rsid w:val="000C379B"/>
    <w:rsid w:val="000D1263"/>
    <w:rsid w:val="000F3D9F"/>
    <w:rsid w:val="0010004A"/>
    <w:rsid w:val="00100782"/>
    <w:rsid w:val="00152FEC"/>
    <w:rsid w:val="00153BCD"/>
    <w:rsid w:val="001622EE"/>
    <w:rsid w:val="00182FFB"/>
    <w:rsid w:val="001B3236"/>
    <w:rsid w:val="001F3F70"/>
    <w:rsid w:val="002149E4"/>
    <w:rsid w:val="002158D0"/>
    <w:rsid w:val="00217E3C"/>
    <w:rsid w:val="00244222"/>
    <w:rsid w:val="00245F7D"/>
    <w:rsid w:val="00247010"/>
    <w:rsid w:val="00251F7D"/>
    <w:rsid w:val="002829E7"/>
    <w:rsid w:val="002909D5"/>
    <w:rsid w:val="00297967"/>
    <w:rsid w:val="002A7523"/>
    <w:rsid w:val="002D07C5"/>
    <w:rsid w:val="003224B1"/>
    <w:rsid w:val="003360CD"/>
    <w:rsid w:val="00351B75"/>
    <w:rsid w:val="00353DEF"/>
    <w:rsid w:val="00357523"/>
    <w:rsid w:val="00370C78"/>
    <w:rsid w:val="003939A3"/>
    <w:rsid w:val="003C742C"/>
    <w:rsid w:val="003F3BC6"/>
    <w:rsid w:val="004063A4"/>
    <w:rsid w:val="00416811"/>
    <w:rsid w:val="00417038"/>
    <w:rsid w:val="00433D3E"/>
    <w:rsid w:val="00446160"/>
    <w:rsid w:val="00450188"/>
    <w:rsid w:val="00475555"/>
    <w:rsid w:val="00487B1B"/>
    <w:rsid w:val="004B1532"/>
    <w:rsid w:val="004B185F"/>
    <w:rsid w:val="004B3681"/>
    <w:rsid w:val="004B3885"/>
    <w:rsid w:val="004F25C5"/>
    <w:rsid w:val="004F75E2"/>
    <w:rsid w:val="00517A6E"/>
    <w:rsid w:val="00520232"/>
    <w:rsid w:val="005202AB"/>
    <w:rsid w:val="00520E8D"/>
    <w:rsid w:val="0052445C"/>
    <w:rsid w:val="005318AA"/>
    <w:rsid w:val="0055411A"/>
    <w:rsid w:val="00557D94"/>
    <w:rsid w:val="005757AC"/>
    <w:rsid w:val="00594E8F"/>
    <w:rsid w:val="005B2DB4"/>
    <w:rsid w:val="005C0CC9"/>
    <w:rsid w:val="005C6B91"/>
    <w:rsid w:val="005D153A"/>
    <w:rsid w:val="00640F2F"/>
    <w:rsid w:val="006451C3"/>
    <w:rsid w:val="00673D08"/>
    <w:rsid w:val="006810CA"/>
    <w:rsid w:val="00682138"/>
    <w:rsid w:val="00683CEC"/>
    <w:rsid w:val="0069715B"/>
    <w:rsid w:val="006E0A39"/>
    <w:rsid w:val="00707FC7"/>
    <w:rsid w:val="00761C2D"/>
    <w:rsid w:val="00783067"/>
    <w:rsid w:val="007967BA"/>
    <w:rsid w:val="007D7A3B"/>
    <w:rsid w:val="008215FA"/>
    <w:rsid w:val="008303F4"/>
    <w:rsid w:val="0086690E"/>
    <w:rsid w:val="00866A9B"/>
    <w:rsid w:val="0087038E"/>
    <w:rsid w:val="00873845"/>
    <w:rsid w:val="00876ABA"/>
    <w:rsid w:val="008839C5"/>
    <w:rsid w:val="008D08EA"/>
    <w:rsid w:val="009315A0"/>
    <w:rsid w:val="00932F89"/>
    <w:rsid w:val="0099100D"/>
    <w:rsid w:val="009950B0"/>
    <w:rsid w:val="009B1C24"/>
    <w:rsid w:val="009D629B"/>
    <w:rsid w:val="009D64BA"/>
    <w:rsid w:val="009D77F7"/>
    <w:rsid w:val="00A31185"/>
    <w:rsid w:val="00A36884"/>
    <w:rsid w:val="00A521A8"/>
    <w:rsid w:val="00A5323F"/>
    <w:rsid w:val="00A56E96"/>
    <w:rsid w:val="00A72D83"/>
    <w:rsid w:val="00A92FBE"/>
    <w:rsid w:val="00AF12BC"/>
    <w:rsid w:val="00B035CA"/>
    <w:rsid w:val="00B33738"/>
    <w:rsid w:val="00B52F42"/>
    <w:rsid w:val="00C015D1"/>
    <w:rsid w:val="00C101F2"/>
    <w:rsid w:val="00CC065A"/>
    <w:rsid w:val="00CC63D8"/>
    <w:rsid w:val="00CC6F97"/>
    <w:rsid w:val="00CF2E86"/>
    <w:rsid w:val="00D0112B"/>
    <w:rsid w:val="00D04B7C"/>
    <w:rsid w:val="00D20C32"/>
    <w:rsid w:val="00D9021F"/>
    <w:rsid w:val="00DD16F7"/>
    <w:rsid w:val="00DD5C62"/>
    <w:rsid w:val="00DE1E75"/>
    <w:rsid w:val="00DF0CC7"/>
    <w:rsid w:val="00E3327A"/>
    <w:rsid w:val="00E61EF4"/>
    <w:rsid w:val="00E675C4"/>
    <w:rsid w:val="00E677DB"/>
    <w:rsid w:val="00E67C14"/>
    <w:rsid w:val="00E72D13"/>
    <w:rsid w:val="00E83A0B"/>
    <w:rsid w:val="00E8500E"/>
    <w:rsid w:val="00E97E1F"/>
    <w:rsid w:val="00EB5E6D"/>
    <w:rsid w:val="00EC5880"/>
    <w:rsid w:val="00F17FAA"/>
    <w:rsid w:val="00F60A74"/>
    <w:rsid w:val="00F664B1"/>
    <w:rsid w:val="00F908CC"/>
    <w:rsid w:val="00F93FAB"/>
    <w:rsid w:val="00F960E7"/>
    <w:rsid w:val="00FD022C"/>
    <w:rsid w:val="00FD31FA"/>
    <w:rsid w:val="00F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rovylog.ru/about/tender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urist@bobrovylo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vliv@bobrovy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3</Pages>
  <Words>1111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7433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Людмила Е. Беглецова</cp:lastModifiedBy>
  <cp:revision>71</cp:revision>
  <cp:lastPrinted>2017-03-16T04:31:00Z</cp:lastPrinted>
  <dcterms:created xsi:type="dcterms:W3CDTF">2016-10-17T03:55:00Z</dcterms:created>
  <dcterms:modified xsi:type="dcterms:W3CDTF">2017-07-27T03:58:00Z</dcterms:modified>
</cp:coreProperties>
</file>